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EB" w:rsidRDefault="004F5648" w:rsidP="002529A4">
      <w:pPr>
        <w:tabs>
          <w:tab w:val="left" w:pos="4088"/>
        </w:tabs>
        <w:jc w:val="both"/>
        <w:rPr>
          <w:sz w:val="28"/>
          <w:szCs w:val="28"/>
          <w:lang w:val="uk-UA"/>
        </w:rPr>
      </w:pPr>
      <w:bookmarkStart w:id="0" w:name="_GoBack"/>
      <w:bookmarkEnd w:id="0"/>
      <w:r>
        <w:rPr>
          <w:sz w:val="28"/>
          <w:szCs w:val="28"/>
          <w:lang w:val="uk-UA"/>
        </w:rPr>
        <w:t xml:space="preserve">№ 22/ </w:t>
      </w:r>
      <w:r w:rsidRPr="00651736">
        <w:rPr>
          <w:sz w:val="28"/>
          <w:szCs w:val="28"/>
          <w:lang w:val="uk-UA"/>
        </w:rPr>
        <w:t>0</w:t>
      </w:r>
      <w:r>
        <w:rPr>
          <w:sz w:val="28"/>
          <w:szCs w:val="28"/>
          <w:lang w:val="uk-UA"/>
        </w:rPr>
        <w:t>6</w:t>
      </w:r>
      <w:r w:rsidRPr="00651736">
        <w:rPr>
          <w:sz w:val="28"/>
          <w:szCs w:val="28"/>
          <w:lang w:val="uk-UA"/>
        </w:rPr>
        <w:t xml:space="preserve"> </w:t>
      </w:r>
      <w:r w:rsidRPr="0006277E">
        <w:rPr>
          <w:sz w:val="28"/>
          <w:szCs w:val="28"/>
          <w:lang w:val="uk-UA"/>
        </w:rPr>
        <w:t xml:space="preserve">/                                                                                                 </w:t>
      </w:r>
      <w:r w:rsidR="00925F9A">
        <w:rPr>
          <w:sz w:val="28"/>
          <w:szCs w:val="28"/>
          <w:lang w:val="uk-UA"/>
        </w:rPr>
        <w:t>09</w:t>
      </w:r>
      <w:r w:rsidR="00D62A20">
        <w:rPr>
          <w:sz w:val="28"/>
          <w:szCs w:val="28"/>
          <w:lang w:val="uk-UA"/>
        </w:rPr>
        <w:t>.11</w:t>
      </w:r>
      <w:r w:rsidRPr="0006277E">
        <w:rPr>
          <w:sz w:val="28"/>
          <w:szCs w:val="28"/>
          <w:lang w:val="uk-UA"/>
        </w:rPr>
        <w:t>.2017</w:t>
      </w:r>
      <w:r w:rsidRPr="004F5648">
        <w:rPr>
          <w:sz w:val="28"/>
          <w:szCs w:val="28"/>
          <w:lang w:val="uk-UA"/>
        </w:rPr>
        <w:t xml:space="preserve">                             </w:t>
      </w:r>
    </w:p>
    <w:p w:rsidR="00A727EB" w:rsidRPr="00ED598C" w:rsidRDefault="00A727EB" w:rsidP="004F5648">
      <w:pPr>
        <w:tabs>
          <w:tab w:val="left" w:pos="4088"/>
        </w:tabs>
        <w:jc w:val="right"/>
        <w:rPr>
          <w:b/>
          <w:sz w:val="28"/>
          <w:szCs w:val="28"/>
          <w:lang w:val="uk-UA"/>
        </w:rPr>
      </w:pPr>
      <w:r w:rsidRPr="00ED598C">
        <w:rPr>
          <w:b/>
          <w:sz w:val="28"/>
          <w:szCs w:val="28"/>
          <w:lang w:val="uk-UA"/>
        </w:rPr>
        <w:t xml:space="preserve">         </w:t>
      </w:r>
      <w:r w:rsidRPr="00ED598C">
        <w:rPr>
          <w:b/>
          <w:lang w:val="uk-UA"/>
        </w:rPr>
        <w:t xml:space="preserve">    </w:t>
      </w:r>
      <w:r w:rsidRPr="00ED598C">
        <w:rPr>
          <w:b/>
          <w:sz w:val="28"/>
          <w:szCs w:val="28"/>
          <w:lang w:val="uk-UA"/>
        </w:rPr>
        <w:t xml:space="preserve">  </w:t>
      </w:r>
      <w:r w:rsidRPr="00ED598C">
        <w:rPr>
          <w:b/>
          <w:lang w:val="uk-UA"/>
        </w:rPr>
        <w:t xml:space="preserve"> </w:t>
      </w:r>
      <w:r w:rsidR="005C64EC" w:rsidRPr="00ED598C">
        <w:rPr>
          <w:b/>
          <w:lang w:val="uk-UA"/>
        </w:rPr>
        <w:t xml:space="preserve">                         </w:t>
      </w:r>
      <w:r w:rsidR="000E6827" w:rsidRPr="00ED598C">
        <w:rPr>
          <w:b/>
          <w:lang w:val="uk-UA"/>
        </w:rPr>
        <w:t xml:space="preserve">      </w:t>
      </w:r>
      <w:r w:rsidR="005C64EC" w:rsidRPr="00ED598C">
        <w:rPr>
          <w:b/>
          <w:lang w:val="uk-UA"/>
        </w:rPr>
        <w:t xml:space="preserve">  </w:t>
      </w:r>
      <w:r w:rsidRPr="00ED598C">
        <w:rPr>
          <w:b/>
          <w:sz w:val="28"/>
          <w:szCs w:val="28"/>
          <w:lang w:val="uk-UA"/>
        </w:rPr>
        <w:t>Начальнику ГУ</w:t>
      </w:r>
    </w:p>
    <w:p w:rsidR="00A727EB" w:rsidRPr="00ED598C" w:rsidRDefault="00A727EB" w:rsidP="004F5648">
      <w:pPr>
        <w:tabs>
          <w:tab w:val="left" w:pos="4088"/>
        </w:tabs>
        <w:ind w:left="5664"/>
        <w:jc w:val="right"/>
        <w:rPr>
          <w:b/>
          <w:sz w:val="28"/>
          <w:szCs w:val="28"/>
          <w:lang w:val="uk-UA"/>
        </w:rPr>
      </w:pPr>
      <w:r w:rsidRPr="00ED598C">
        <w:rPr>
          <w:b/>
          <w:sz w:val="28"/>
          <w:szCs w:val="28"/>
          <w:lang w:val="uk-UA"/>
        </w:rPr>
        <w:t xml:space="preserve">Держпродспоживслужби </w:t>
      </w:r>
    </w:p>
    <w:p w:rsidR="00A727EB" w:rsidRPr="00ED598C" w:rsidRDefault="00A727EB" w:rsidP="004F5648">
      <w:pPr>
        <w:tabs>
          <w:tab w:val="left" w:pos="4088"/>
        </w:tabs>
        <w:ind w:left="5664"/>
        <w:jc w:val="right"/>
        <w:rPr>
          <w:b/>
          <w:sz w:val="28"/>
          <w:szCs w:val="28"/>
          <w:lang w:val="uk-UA"/>
        </w:rPr>
      </w:pPr>
      <w:r w:rsidRPr="00ED598C">
        <w:rPr>
          <w:b/>
          <w:sz w:val="28"/>
          <w:szCs w:val="28"/>
          <w:lang w:val="uk-UA"/>
        </w:rPr>
        <w:t xml:space="preserve">в Хмельницькій області                                                                 </w:t>
      </w:r>
    </w:p>
    <w:p w:rsidR="00A727EB" w:rsidRPr="00C5650A" w:rsidRDefault="00A727EB" w:rsidP="004F5648">
      <w:pPr>
        <w:tabs>
          <w:tab w:val="left" w:pos="4088"/>
        </w:tabs>
        <w:ind w:left="5664"/>
        <w:jc w:val="right"/>
        <w:rPr>
          <w:sz w:val="28"/>
          <w:szCs w:val="28"/>
          <w:lang w:val="uk-UA"/>
        </w:rPr>
      </w:pPr>
      <w:r w:rsidRPr="00ED598C">
        <w:rPr>
          <w:b/>
          <w:sz w:val="28"/>
          <w:szCs w:val="28"/>
          <w:lang w:val="uk-UA"/>
        </w:rPr>
        <w:t>Грушку В.П</w:t>
      </w:r>
      <w:r>
        <w:rPr>
          <w:sz w:val="28"/>
          <w:szCs w:val="28"/>
          <w:lang w:val="uk-UA"/>
        </w:rPr>
        <w:t>.</w:t>
      </w:r>
    </w:p>
    <w:p w:rsidR="00AF7699" w:rsidRPr="00585373" w:rsidRDefault="00AF7699" w:rsidP="00AF7699">
      <w:pPr>
        <w:jc w:val="both"/>
        <w:rPr>
          <w:i/>
          <w:lang w:val="uk-UA"/>
        </w:rPr>
      </w:pPr>
      <w:r w:rsidRPr="00585373">
        <w:rPr>
          <w:i/>
          <w:lang w:val="uk-UA"/>
        </w:rPr>
        <w:t xml:space="preserve">Інформація  на сайт« Про </w:t>
      </w:r>
      <w:r w:rsidR="00CB26C9" w:rsidRPr="00585373">
        <w:rPr>
          <w:i/>
          <w:lang w:val="uk-UA"/>
        </w:rPr>
        <w:t>дотримання</w:t>
      </w:r>
      <w:r w:rsidRPr="00585373">
        <w:rPr>
          <w:i/>
          <w:lang w:val="uk-UA"/>
        </w:rPr>
        <w:t xml:space="preserve"> санітарного</w:t>
      </w:r>
    </w:p>
    <w:p w:rsidR="00AF7699" w:rsidRPr="00585373" w:rsidRDefault="00AF7699" w:rsidP="00CB26C9">
      <w:pPr>
        <w:tabs>
          <w:tab w:val="left" w:pos="426"/>
          <w:tab w:val="left" w:pos="851"/>
        </w:tabs>
        <w:jc w:val="both"/>
        <w:rPr>
          <w:i/>
          <w:lang w:val="uk-UA"/>
        </w:rPr>
      </w:pPr>
      <w:r w:rsidRPr="00585373">
        <w:rPr>
          <w:i/>
          <w:lang w:val="uk-UA"/>
        </w:rPr>
        <w:t>законодавства на     підконтрольних об’єктах»</w:t>
      </w:r>
    </w:p>
    <w:p w:rsidR="00A727EB" w:rsidRPr="00585373" w:rsidRDefault="00AF7699" w:rsidP="00AF7699">
      <w:pPr>
        <w:tabs>
          <w:tab w:val="left" w:pos="567"/>
        </w:tabs>
        <w:jc w:val="both"/>
        <w:rPr>
          <w:sz w:val="28"/>
          <w:szCs w:val="28"/>
          <w:lang w:val="uk-UA"/>
        </w:rPr>
      </w:pPr>
      <w:r w:rsidRPr="00585373">
        <w:rPr>
          <w:i/>
          <w:lang w:val="uk-UA"/>
        </w:rPr>
        <w:t>В розділ планування і звітність</w:t>
      </w:r>
      <w:r w:rsidRPr="00585373">
        <w:rPr>
          <w:sz w:val="28"/>
          <w:szCs w:val="28"/>
          <w:lang w:val="uk-UA"/>
        </w:rPr>
        <w:t xml:space="preserve"> </w:t>
      </w:r>
    </w:p>
    <w:p w:rsidR="00C67200" w:rsidRPr="00585373" w:rsidRDefault="00C67200" w:rsidP="00CB26C9">
      <w:pPr>
        <w:jc w:val="both"/>
        <w:rPr>
          <w:sz w:val="28"/>
          <w:szCs w:val="28"/>
          <w:lang w:val="uk-UA" w:eastAsia="ru-RU"/>
        </w:rPr>
      </w:pPr>
    </w:p>
    <w:p w:rsidR="003732E3" w:rsidRPr="00585373" w:rsidRDefault="003A178F" w:rsidP="00B1699C">
      <w:pPr>
        <w:pStyle w:val="a4"/>
        <w:ind w:left="0"/>
        <w:jc w:val="both"/>
        <w:rPr>
          <w:sz w:val="28"/>
          <w:szCs w:val="28"/>
          <w:lang w:val="uk-UA"/>
        </w:rPr>
      </w:pPr>
      <w:r w:rsidRPr="00585373">
        <w:rPr>
          <w:lang w:val="uk-UA"/>
        </w:rPr>
        <w:t xml:space="preserve">        </w:t>
      </w:r>
      <w:r w:rsidR="00A720F5" w:rsidRPr="00585373">
        <w:rPr>
          <w:lang w:val="uk-UA"/>
        </w:rPr>
        <w:t xml:space="preserve"> </w:t>
      </w:r>
      <w:r w:rsidR="009E2AEE" w:rsidRPr="00585373">
        <w:rPr>
          <w:lang w:val="uk-UA"/>
        </w:rPr>
        <w:t xml:space="preserve"> </w:t>
      </w:r>
      <w:r w:rsidR="00A720F5" w:rsidRPr="00585373">
        <w:rPr>
          <w:lang w:val="uk-UA"/>
        </w:rPr>
        <w:t xml:space="preserve"> </w:t>
      </w:r>
      <w:r w:rsidR="003732E3" w:rsidRPr="00585373">
        <w:rPr>
          <w:sz w:val="28"/>
          <w:szCs w:val="28"/>
          <w:lang w:val="uk-UA"/>
        </w:rPr>
        <w:t>Управління державного нагляду за дотриманням санітарного законодавства ГУ Держпродспоживслужби в Хмельницькій області повідомляє, що за період з 26.</w:t>
      </w:r>
      <w:r w:rsidR="00B1699C" w:rsidRPr="00585373">
        <w:rPr>
          <w:sz w:val="28"/>
          <w:szCs w:val="28"/>
          <w:lang w:val="uk-UA"/>
        </w:rPr>
        <w:t>10.17р по 02.11.17р проведено 73</w:t>
      </w:r>
      <w:r w:rsidR="003732E3" w:rsidRPr="00585373">
        <w:rPr>
          <w:sz w:val="28"/>
          <w:szCs w:val="28"/>
          <w:lang w:val="uk-UA"/>
        </w:rPr>
        <w:t xml:space="preserve"> комісій</w:t>
      </w:r>
      <w:r w:rsidR="00B1699C" w:rsidRPr="00585373">
        <w:rPr>
          <w:sz w:val="28"/>
          <w:szCs w:val="28"/>
          <w:lang w:val="uk-UA"/>
        </w:rPr>
        <w:t>них  обстеження</w:t>
      </w:r>
      <w:r w:rsidR="000740AF" w:rsidRPr="00585373">
        <w:rPr>
          <w:sz w:val="28"/>
          <w:szCs w:val="28"/>
          <w:lang w:val="uk-UA"/>
        </w:rPr>
        <w:t xml:space="preserve"> об’єктів. З них 1</w:t>
      </w:r>
      <w:r w:rsidR="003732E3" w:rsidRPr="00585373">
        <w:rPr>
          <w:sz w:val="28"/>
          <w:szCs w:val="28"/>
          <w:lang w:val="uk-UA"/>
        </w:rPr>
        <w:t xml:space="preserve"> -  централізованого водопостачання,</w:t>
      </w:r>
      <w:r w:rsidR="000740AF" w:rsidRPr="00585373">
        <w:rPr>
          <w:sz w:val="28"/>
          <w:szCs w:val="28"/>
          <w:lang w:val="uk-UA"/>
        </w:rPr>
        <w:t xml:space="preserve">  4 дитячих навчальних закладів, 6</w:t>
      </w:r>
      <w:r w:rsidR="003732E3" w:rsidRPr="00585373">
        <w:rPr>
          <w:sz w:val="28"/>
          <w:szCs w:val="28"/>
          <w:lang w:val="uk-UA"/>
        </w:rPr>
        <w:t xml:space="preserve"> загально</w:t>
      </w:r>
      <w:r w:rsidR="000740AF" w:rsidRPr="00585373">
        <w:rPr>
          <w:sz w:val="28"/>
          <w:szCs w:val="28"/>
          <w:lang w:val="uk-UA"/>
        </w:rPr>
        <w:t>освітніх навчальних закладів, 17 харчових об’єктів, 1 полігон</w:t>
      </w:r>
      <w:r w:rsidR="003732E3" w:rsidRPr="00585373">
        <w:rPr>
          <w:sz w:val="28"/>
          <w:szCs w:val="28"/>
          <w:lang w:val="uk-UA"/>
        </w:rPr>
        <w:t>/сміттєзвалищ</w:t>
      </w:r>
      <w:r w:rsidR="00B1699C" w:rsidRPr="00585373">
        <w:rPr>
          <w:sz w:val="28"/>
          <w:szCs w:val="28"/>
          <w:lang w:val="uk-UA"/>
        </w:rPr>
        <w:t>е,  45 криниць</w:t>
      </w:r>
      <w:r w:rsidR="003732E3" w:rsidRPr="00585373">
        <w:rPr>
          <w:sz w:val="28"/>
          <w:szCs w:val="28"/>
          <w:lang w:val="uk-UA"/>
        </w:rPr>
        <w:t xml:space="preserve"> громадського користування. </w:t>
      </w:r>
    </w:p>
    <w:p w:rsidR="00A720F5" w:rsidRPr="00585373" w:rsidRDefault="003732E3" w:rsidP="00B1699C">
      <w:pPr>
        <w:jc w:val="both"/>
        <w:rPr>
          <w:sz w:val="28"/>
          <w:szCs w:val="28"/>
          <w:lang w:val="uk-UA"/>
        </w:rPr>
      </w:pPr>
      <w:r w:rsidRPr="00585373">
        <w:rPr>
          <w:sz w:val="28"/>
          <w:szCs w:val="28"/>
          <w:lang w:val="uk-UA"/>
        </w:rPr>
        <w:t xml:space="preserve">      </w:t>
      </w:r>
      <w:r w:rsidR="009E2AEE" w:rsidRPr="00585373">
        <w:rPr>
          <w:sz w:val="28"/>
          <w:szCs w:val="28"/>
          <w:lang w:val="uk-UA"/>
        </w:rPr>
        <w:t xml:space="preserve"> </w:t>
      </w:r>
      <w:r w:rsidRPr="00585373">
        <w:rPr>
          <w:sz w:val="28"/>
          <w:szCs w:val="28"/>
          <w:lang w:val="uk-UA"/>
        </w:rPr>
        <w:t xml:space="preserve"> </w:t>
      </w:r>
      <w:r w:rsidR="00A720F5" w:rsidRPr="00585373">
        <w:rPr>
          <w:sz w:val="28"/>
          <w:szCs w:val="28"/>
          <w:lang w:val="uk-UA"/>
        </w:rPr>
        <w:t xml:space="preserve">Підготовлено  3 статті в місцеву пресу і 2 виступи на радіо, в т. ч. </w:t>
      </w:r>
    </w:p>
    <w:p w:rsidR="00A720F5" w:rsidRPr="00585373" w:rsidRDefault="00A720F5" w:rsidP="00B1699C">
      <w:pPr>
        <w:jc w:val="both"/>
        <w:rPr>
          <w:rFonts w:eastAsiaTheme="minorHAnsi"/>
          <w:sz w:val="28"/>
          <w:szCs w:val="28"/>
          <w:lang w:val="uk-UA" w:eastAsia="en-US"/>
        </w:rPr>
      </w:pPr>
      <w:r w:rsidRPr="00585373">
        <w:rPr>
          <w:sz w:val="28"/>
          <w:szCs w:val="28"/>
          <w:lang w:val="uk-UA"/>
        </w:rPr>
        <w:t xml:space="preserve"> головним спеціалістом управління державного нагляду за дотриманням санітарного законодавства Козар О.В. підготовлено виступ по обласному радіо </w:t>
      </w:r>
      <w:r w:rsidRPr="00585373">
        <w:rPr>
          <w:rFonts w:eastAsiaTheme="minorHAnsi"/>
          <w:sz w:val="28"/>
          <w:szCs w:val="28"/>
          <w:lang w:val="uk-UA" w:eastAsia="en-US"/>
        </w:rPr>
        <w:t>«</w:t>
      </w:r>
      <w:proofErr w:type="spellStart"/>
      <w:r w:rsidR="000740AF" w:rsidRPr="00585373">
        <w:rPr>
          <w:sz w:val="28"/>
          <w:szCs w:val="28"/>
          <w:lang w:val="uk-UA"/>
        </w:rPr>
        <w:t>Ротавірусні</w:t>
      </w:r>
      <w:proofErr w:type="spellEnd"/>
      <w:r w:rsidR="000740AF" w:rsidRPr="00585373">
        <w:rPr>
          <w:sz w:val="28"/>
          <w:szCs w:val="28"/>
          <w:lang w:val="uk-UA"/>
        </w:rPr>
        <w:t xml:space="preserve"> інфекції</w:t>
      </w:r>
      <w:r w:rsidRPr="00585373">
        <w:rPr>
          <w:rFonts w:eastAsiaTheme="minorHAnsi"/>
          <w:sz w:val="28"/>
          <w:szCs w:val="28"/>
          <w:lang w:val="uk-UA" w:eastAsia="en-US"/>
        </w:rPr>
        <w:t xml:space="preserve"> ».</w:t>
      </w:r>
    </w:p>
    <w:p w:rsidR="004C1F19" w:rsidRPr="00585373" w:rsidRDefault="009E2AEE" w:rsidP="00B1699C">
      <w:pPr>
        <w:jc w:val="both"/>
        <w:rPr>
          <w:rFonts w:eastAsiaTheme="minorHAnsi"/>
          <w:sz w:val="28"/>
          <w:szCs w:val="28"/>
          <w:lang w:val="uk-UA" w:eastAsia="en-US"/>
        </w:rPr>
      </w:pPr>
      <w:r w:rsidRPr="00585373">
        <w:rPr>
          <w:sz w:val="28"/>
          <w:szCs w:val="28"/>
          <w:lang w:val="uk-UA"/>
        </w:rPr>
        <w:t xml:space="preserve">           </w:t>
      </w:r>
      <w:r w:rsidR="00E07D28" w:rsidRPr="00585373">
        <w:rPr>
          <w:sz w:val="28"/>
          <w:szCs w:val="28"/>
          <w:lang w:val="uk-UA"/>
        </w:rPr>
        <w:t>Начальнико</w:t>
      </w:r>
      <w:r w:rsidR="000740AF" w:rsidRPr="00585373">
        <w:rPr>
          <w:sz w:val="28"/>
          <w:szCs w:val="28"/>
          <w:lang w:val="uk-UA"/>
        </w:rPr>
        <w:t xml:space="preserve">м відділу державного нагляду за дотриманням санітарного законодавства </w:t>
      </w:r>
      <w:proofErr w:type="spellStart"/>
      <w:r w:rsidR="000740AF" w:rsidRPr="00585373">
        <w:rPr>
          <w:sz w:val="28"/>
          <w:szCs w:val="28"/>
          <w:lang w:val="uk-UA"/>
        </w:rPr>
        <w:t>Дунаєвецького</w:t>
      </w:r>
      <w:proofErr w:type="spellEnd"/>
      <w:r w:rsidR="000740AF" w:rsidRPr="00585373">
        <w:rPr>
          <w:sz w:val="28"/>
          <w:szCs w:val="28"/>
          <w:lang w:val="uk-UA"/>
        </w:rPr>
        <w:t xml:space="preserve"> районного управління підготовлено</w:t>
      </w:r>
      <w:r w:rsidR="004C1F19" w:rsidRPr="00585373">
        <w:rPr>
          <w:sz w:val="28"/>
          <w:szCs w:val="28"/>
          <w:lang w:val="uk-UA"/>
        </w:rPr>
        <w:t xml:space="preserve"> статтю на сайт «Ділові </w:t>
      </w:r>
      <w:proofErr w:type="spellStart"/>
      <w:r w:rsidR="004C1F19" w:rsidRPr="00585373">
        <w:rPr>
          <w:sz w:val="28"/>
          <w:szCs w:val="28"/>
          <w:lang w:val="uk-UA"/>
        </w:rPr>
        <w:t>Дунаївці</w:t>
      </w:r>
      <w:proofErr w:type="spellEnd"/>
      <w:r w:rsidR="004C1F19" w:rsidRPr="00585373">
        <w:rPr>
          <w:sz w:val="28"/>
          <w:szCs w:val="28"/>
          <w:lang w:val="uk-UA"/>
        </w:rPr>
        <w:t>» - «До уваги керівників дошкільних та загальноосвітніх навчальних закладів!»,</w:t>
      </w:r>
    </w:p>
    <w:p w:rsidR="002A0CF5" w:rsidRPr="00585373" w:rsidRDefault="000740AF" w:rsidP="00B1699C">
      <w:pPr>
        <w:suppressAutoHyphens w:val="0"/>
        <w:spacing w:after="160" w:line="256" w:lineRule="auto"/>
        <w:contextualSpacing/>
        <w:jc w:val="both"/>
        <w:rPr>
          <w:rFonts w:eastAsiaTheme="minorHAnsi"/>
          <w:sz w:val="28"/>
          <w:szCs w:val="28"/>
          <w:lang w:val="uk-UA" w:eastAsia="en-US"/>
        </w:rPr>
      </w:pPr>
      <w:r w:rsidRPr="00585373">
        <w:rPr>
          <w:rFonts w:eastAsiaTheme="minorHAnsi"/>
          <w:sz w:val="28"/>
          <w:szCs w:val="28"/>
          <w:lang w:val="uk-UA" w:eastAsia="en-US"/>
        </w:rPr>
        <w:t xml:space="preserve">        </w:t>
      </w:r>
      <w:r w:rsidR="002A0CF5" w:rsidRPr="00585373">
        <w:rPr>
          <w:rFonts w:eastAsiaTheme="minorHAnsi"/>
          <w:sz w:val="28"/>
          <w:szCs w:val="28"/>
          <w:lang w:val="uk-UA" w:eastAsia="en-US"/>
        </w:rPr>
        <w:t xml:space="preserve">  </w:t>
      </w:r>
      <w:r w:rsidR="00D14DF9" w:rsidRPr="00585373">
        <w:rPr>
          <w:rFonts w:eastAsiaTheme="minorHAnsi"/>
          <w:sz w:val="28"/>
          <w:szCs w:val="28"/>
          <w:lang w:val="uk-UA" w:eastAsia="en-US"/>
        </w:rPr>
        <w:t xml:space="preserve">Фахівцями </w:t>
      </w:r>
      <w:r w:rsidR="00E07D28" w:rsidRPr="00585373">
        <w:rPr>
          <w:rFonts w:eastAsiaTheme="minorHAnsi"/>
          <w:sz w:val="28"/>
          <w:szCs w:val="28"/>
          <w:lang w:val="uk-UA" w:eastAsia="en-US"/>
        </w:rPr>
        <w:t xml:space="preserve">управління та відділів державного нагляду за дотриманням санітарного законодавства міськрайонних та районних управлінь </w:t>
      </w:r>
      <w:r w:rsidR="00D14DF9" w:rsidRPr="00585373">
        <w:rPr>
          <w:rFonts w:eastAsiaTheme="minorHAnsi"/>
          <w:sz w:val="28"/>
          <w:szCs w:val="28"/>
          <w:lang w:val="uk-UA" w:eastAsia="en-US"/>
        </w:rPr>
        <w:t>п</w:t>
      </w:r>
      <w:r w:rsidR="002A0CF5" w:rsidRPr="00585373">
        <w:rPr>
          <w:sz w:val="28"/>
          <w:szCs w:val="28"/>
          <w:lang w:val="uk-UA"/>
        </w:rPr>
        <w:t>роводиться робота по розгляду документів та  підготовці рішень щодо можливості видачі дозволів на викиди забруднюючих речовин в атмосферне повітря, розгляд паспор</w:t>
      </w:r>
      <w:r w:rsidR="00D14DF9" w:rsidRPr="00585373">
        <w:rPr>
          <w:sz w:val="28"/>
          <w:szCs w:val="28"/>
          <w:lang w:val="uk-UA"/>
        </w:rPr>
        <w:t>тів на місц</w:t>
      </w:r>
      <w:r w:rsidRPr="00585373">
        <w:rPr>
          <w:sz w:val="28"/>
          <w:szCs w:val="28"/>
          <w:lang w:val="uk-UA"/>
        </w:rPr>
        <w:t xml:space="preserve">я видалення відходів, розгляд </w:t>
      </w:r>
      <w:r w:rsidR="00D14DF9" w:rsidRPr="00585373">
        <w:rPr>
          <w:sz w:val="28"/>
          <w:szCs w:val="28"/>
          <w:lang w:val="uk-UA"/>
        </w:rPr>
        <w:t xml:space="preserve"> меню.</w:t>
      </w:r>
      <w:r w:rsidR="002A0CF5" w:rsidRPr="00585373">
        <w:rPr>
          <w:sz w:val="28"/>
          <w:szCs w:val="28"/>
          <w:lang w:val="uk-UA"/>
        </w:rPr>
        <w:t xml:space="preserve"> </w:t>
      </w:r>
    </w:p>
    <w:p w:rsidR="002A0CF5" w:rsidRPr="00585373" w:rsidRDefault="00A720F5" w:rsidP="00B1699C">
      <w:pPr>
        <w:tabs>
          <w:tab w:val="left" w:pos="4088"/>
        </w:tabs>
        <w:contextualSpacing/>
        <w:jc w:val="both"/>
        <w:rPr>
          <w:sz w:val="28"/>
          <w:szCs w:val="28"/>
          <w:lang w:val="uk-UA"/>
        </w:rPr>
      </w:pPr>
      <w:r w:rsidRPr="00585373">
        <w:rPr>
          <w:sz w:val="28"/>
          <w:szCs w:val="28"/>
          <w:lang w:val="uk-UA"/>
        </w:rPr>
        <w:t xml:space="preserve">     </w:t>
      </w:r>
      <w:r w:rsidR="00E07D28" w:rsidRPr="00585373">
        <w:rPr>
          <w:sz w:val="28"/>
          <w:szCs w:val="28"/>
          <w:lang w:val="uk-UA"/>
        </w:rPr>
        <w:t xml:space="preserve">    </w:t>
      </w:r>
      <w:r w:rsidR="002A0CF5" w:rsidRPr="00585373">
        <w:rPr>
          <w:sz w:val="28"/>
          <w:szCs w:val="28"/>
          <w:lang w:val="uk-UA"/>
        </w:rPr>
        <w:t>Проведений  державний санітарно-епідеміологічний</w:t>
      </w:r>
      <w:r w:rsidR="002200F5" w:rsidRPr="00585373">
        <w:rPr>
          <w:sz w:val="28"/>
          <w:szCs w:val="28"/>
          <w:lang w:val="uk-UA"/>
        </w:rPr>
        <w:t xml:space="preserve"> контроль 10</w:t>
      </w:r>
      <w:r w:rsidR="000740AF" w:rsidRPr="00585373">
        <w:rPr>
          <w:sz w:val="28"/>
          <w:szCs w:val="28"/>
          <w:lang w:val="uk-UA"/>
        </w:rPr>
        <w:t>6</w:t>
      </w:r>
      <w:r w:rsidR="002200F5" w:rsidRPr="00585373">
        <w:rPr>
          <w:sz w:val="28"/>
          <w:szCs w:val="28"/>
          <w:lang w:val="uk-UA"/>
        </w:rPr>
        <w:t xml:space="preserve"> вантажів</w:t>
      </w:r>
      <w:r w:rsidR="00BD449D" w:rsidRPr="00585373">
        <w:rPr>
          <w:sz w:val="28"/>
          <w:szCs w:val="28"/>
          <w:lang w:val="uk-UA"/>
        </w:rPr>
        <w:t xml:space="preserve"> на митницях призначення</w:t>
      </w:r>
      <w:r w:rsidR="000740AF" w:rsidRPr="00585373">
        <w:rPr>
          <w:sz w:val="28"/>
          <w:szCs w:val="28"/>
          <w:lang w:val="uk-UA"/>
        </w:rPr>
        <w:t>,  в тому числі  2</w:t>
      </w:r>
      <w:r w:rsidR="00DE2C00" w:rsidRPr="00585373">
        <w:rPr>
          <w:sz w:val="28"/>
          <w:szCs w:val="28"/>
          <w:lang w:val="uk-UA"/>
        </w:rPr>
        <w:t xml:space="preserve"> </w:t>
      </w:r>
      <w:r w:rsidR="002A0CF5" w:rsidRPr="00585373">
        <w:rPr>
          <w:sz w:val="28"/>
          <w:szCs w:val="28"/>
          <w:lang w:val="uk-UA"/>
        </w:rPr>
        <w:t>-  через «Єдине вікно».</w:t>
      </w:r>
    </w:p>
    <w:p w:rsidR="00966A3D" w:rsidRPr="00585373" w:rsidRDefault="002A0CF5" w:rsidP="00B1699C">
      <w:pPr>
        <w:jc w:val="both"/>
        <w:rPr>
          <w:sz w:val="28"/>
          <w:szCs w:val="28"/>
          <w:lang w:val="uk-UA"/>
        </w:rPr>
      </w:pPr>
      <w:r w:rsidRPr="00585373">
        <w:rPr>
          <w:sz w:val="28"/>
          <w:szCs w:val="28"/>
          <w:lang w:val="uk-UA"/>
        </w:rPr>
        <w:t xml:space="preserve">      </w:t>
      </w:r>
      <w:r w:rsidR="00966A3D" w:rsidRPr="00585373">
        <w:rPr>
          <w:sz w:val="28"/>
          <w:szCs w:val="28"/>
          <w:lang w:val="uk-UA"/>
        </w:rPr>
        <w:t>Фахівці</w:t>
      </w:r>
      <w:r w:rsidR="00E07D28" w:rsidRPr="00585373">
        <w:rPr>
          <w:sz w:val="28"/>
          <w:szCs w:val="28"/>
          <w:lang w:val="uk-UA"/>
        </w:rPr>
        <w:t xml:space="preserve"> відділу державного нагляду за дотриманням санітарного законодавства</w:t>
      </w:r>
      <w:r w:rsidR="00966A3D" w:rsidRPr="00585373">
        <w:rPr>
          <w:sz w:val="28"/>
          <w:szCs w:val="28"/>
          <w:lang w:val="uk-UA"/>
        </w:rPr>
        <w:t xml:space="preserve"> </w:t>
      </w:r>
      <w:proofErr w:type="spellStart"/>
      <w:r w:rsidR="00966A3D" w:rsidRPr="00585373">
        <w:rPr>
          <w:sz w:val="28"/>
          <w:szCs w:val="28"/>
          <w:lang w:val="uk-UA"/>
        </w:rPr>
        <w:t>Дунаєвецького</w:t>
      </w:r>
      <w:proofErr w:type="spellEnd"/>
      <w:r w:rsidR="00966A3D" w:rsidRPr="00585373">
        <w:rPr>
          <w:sz w:val="28"/>
          <w:szCs w:val="28"/>
          <w:lang w:val="uk-UA"/>
        </w:rPr>
        <w:t xml:space="preserve"> районного управління прийняли участь в комісійних обстеженнях 3 загальноосвітніх  навчальних закладів </w:t>
      </w:r>
      <w:proofErr w:type="spellStart"/>
      <w:r w:rsidR="00966A3D" w:rsidRPr="00585373">
        <w:rPr>
          <w:sz w:val="28"/>
          <w:szCs w:val="28"/>
          <w:lang w:val="uk-UA"/>
        </w:rPr>
        <w:t>Дунаєвецької</w:t>
      </w:r>
      <w:proofErr w:type="spellEnd"/>
      <w:r w:rsidR="00966A3D" w:rsidRPr="00585373">
        <w:rPr>
          <w:sz w:val="28"/>
          <w:szCs w:val="28"/>
          <w:lang w:val="uk-UA"/>
        </w:rPr>
        <w:t xml:space="preserve"> міської ради по питанню організації харчування.. По матеріалах обстежень підготовлено рекомендаційний лист  начальнику управління освіти, молоді та спорту </w:t>
      </w:r>
      <w:proofErr w:type="spellStart"/>
      <w:r w:rsidR="00966A3D" w:rsidRPr="00585373">
        <w:rPr>
          <w:sz w:val="28"/>
          <w:szCs w:val="28"/>
          <w:lang w:val="uk-UA"/>
        </w:rPr>
        <w:t>Дунаєвецької</w:t>
      </w:r>
      <w:proofErr w:type="spellEnd"/>
      <w:r w:rsidR="00966A3D" w:rsidRPr="00585373">
        <w:rPr>
          <w:sz w:val="28"/>
          <w:szCs w:val="28"/>
          <w:lang w:val="uk-UA"/>
        </w:rPr>
        <w:t xml:space="preserve"> міської ради. </w:t>
      </w:r>
    </w:p>
    <w:p w:rsidR="00D56F3C" w:rsidRPr="00585373" w:rsidRDefault="00D56F3C" w:rsidP="00D56F3C">
      <w:pPr>
        <w:suppressAutoHyphens w:val="0"/>
        <w:jc w:val="both"/>
        <w:rPr>
          <w:sz w:val="28"/>
          <w:szCs w:val="28"/>
          <w:lang w:val="uk-UA" w:eastAsia="ru-RU"/>
        </w:rPr>
      </w:pPr>
      <w:r w:rsidRPr="00585373">
        <w:rPr>
          <w:sz w:val="28"/>
          <w:szCs w:val="28"/>
          <w:lang w:val="uk-UA"/>
        </w:rPr>
        <w:t xml:space="preserve">          Фахівці    відділу державного нагляду за дотриманням санітарного законодавства </w:t>
      </w:r>
      <w:proofErr w:type="spellStart"/>
      <w:r w:rsidRPr="00585373">
        <w:rPr>
          <w:sz w:val="28"/>
          <w:szCs w:val="28"/>
          <w:lang w:val="uk-UA"/>
        </w:rPr>
        <w:t>Камяенець</w:t>
      </w:r>
      <w:proofErr w:type="spellEnd"/>
      <w:r w:rsidRPr="00585373">
        <w:rPr>
          <w:sz w:val="28"/>
          <w:szCs w:val="28"/>
          <w:lang w:val="uk-UA"/>
        </w:rPr>
        <w:t xml:space="preserve"> Подільського міськрайонного управління на виконання рішення Протоколу № 3 від 12.04.2017 р. позапланового засідання комісії з питань ТЕБ і НС  Хмельницької облдержадміністрації  згідно Розпорядження Голови </w:t>
      </w:r>
      <w:proofErr w:type="spellStart"/>
      <w:r w:rsidRPr="00585373">
        <w:rPr>
          <w:sz w:val="28"/>
          <w:szCs w:val="28"/>
          <w:lang w:val="uk-UA"/>
        </w:rPr>
        <w:t>Колибаївської</w:t>
      </w:r>
      <w:proofErr w:type="spellEnd"/>
      <w:r w:rsidRPr="00585373">
        <w:rPr>
          <w:sz w:val="28"/>
          <w:szCs w:val="28"/>
          <w:lang w:val="uk-UA"/>
        </w:rPr>
        <w:t xml:space="preserve"> сільської ради № 48 від 20.09.2017 р. «Про затвердження переліку об’єктів, що мають важливе соціальне значення для громади та створення комісії по їх обстеженню на 2017-2018 р» провели  обстеження 44 криниць громадського користування, 6 закладів торгівлі, 4 закладів громадського харчування та 1 місце видалення відходів в шести селах </w:t>
      </w:r>
      <w:proofErr w:type="spellStart"/>
      <w:r w:rsidRPr="00585373">
        <w:rPr>
          <w:sz w:val="28"/>
          <w:szCs w:val="28"/>
          <w:lang w:val="uk-UA"/>
        </w:rPr>
        <w:t>Колибаївської</w:t>
      </w:r>
      <w:proofErr w:type="spellEnd"/>
      <w:r w:rsidRPr="00585373">
        <w:rPr>
          <w:sz w:val="28"/>
          <w:szCs w:val="28"/>
          <w:lang w:val="uk-UA"/>
        </w:rPr>
        <w:t xml:space="preserve"> об’єднаної територіальної громади.     В ході обстеження встановлено, що усі криниці громадського користування потребують проведення </w:t>
      </w:r>
      <w:r w:rsidRPr="00585373">
        <w:rPr>
          <w:sz w:val="28"/>
          <w:szCs w:val="28"/>
          <w:lang w:val="uk-UA"/>
        </w:rPr>
        <w:lastRenderedPageBreak/>
        <w:t xml:space="preserve">капітального або часткового ремонту (оголовків, навісів, </w:t>
      </w:r>
      <w:proofErr w:type="spellStart"/>
      <w:r w:rsidRPr="00585373">
        <w:rPr>
          <w:sz w:val="28"/>
          <w:szCs w:val="28"/>
          <w:lang w:val="uk-UA"/>
        </w:rPr>
        <w:t>відмостків</w:t>
      </w:r>
      <w:proofErr w:type="spellEnd"/>
      <w:r w:rsidRPr="00585373">
        <w:rPr>
          <w:sz w:val="28"/>
          <w:szCs w:val="28"/>
          <w:lang w:val="uk-UA"/>
        </w:rPr>
        <w:t xml:space="preserve">), створення відповідних умов для стоку води, забезпечення огорожами, стежками з твердим покриттям, проведення очистки та дезінфекції криниць та лабораторного контролю якості води.  За результатами перевірок керівникам надіслані приписи. </w:t>
      </w:r>
    </w:p>
    <w:p w:rsidR="00E07D28" w:rsidRPr="00585373" w:rsidRDefault="00585373" w:rsidP="00B1699C">
      <w:pPr>
        <w:pStyle w:val="a3"/>
        <w:spacing w:before="210" w:beforeAutospacing="0" w:after="210" w:afterAutospacing="0" w:line="270" w:lineRule="atLeast"/>
        <w:jc w:val="both"/>
        <w:rPr>
          <w:sz w:val="28"/>
          <w:szCs w:val="28"/>
          <w:lang w:val="uk-UA"/>
        </w:rPr>
      </w:pPr>
      <w:r w:rsidRPr="00585373">
        <w:rPr>
          <w:sz w:val="28"/>
          <w:szCs w:val="28"/>
          <w:lang w:val="uk-UA"/>
        </w:rPr>
        <w:t xml:space="preserve">      </w:t>
      </w:r>
      <w:r w:rsidR="009E2AEE" w:rsidRPr="00585373">
        <w:rPr>
          <w:sz w:val="28"/>
          <w:szCs w:val="28"/>
          <w:lang w:val="uk-UA"/>
        </w:rPr>
        <w:t xml:space="preserve"> </w:t>
      </w:r>
      <w:r w:rsidR="00966A3D" w:rsidRPr="00585373">
        <w:rPr>
          <w:sz w:val="28"/>
          <w:szCs w:val="28"/>
          <w:lang w:val="uk-UA"/>
        </w:rPr>
        <w:t xml:space="preserve"> Фахівцями</w:t>
      </w:r>
      <w:r w:rsidR="00E07D28" w:rsidRPr="00585373">
        <w:rPr>
          <w:sz w:val="28"/>
          <w:szCs w:val="28"/>
          <w:lang w:val="uk-UA"/>
        </w:rPr>
        <w:t xml:space="preserve"> відділу державного нагляду за дотриманням санітарного законодавства Полонського районного управління</w:t>
      </w:r>
      <w:r w:rsidR="00966A3D" w:rsidRPr="00585373">
        <w:rPr>
          <w:sz w:val="28"/>
          <w:szCs w:val="28"/>
          <w:lang w:val="uk-UA"/>
        </w:rPr>
        <w:t xml:space="preserve"> </w:t>
      </w:r>
      <w:r w:rsidR="00E07D28" w:rsidRPr="00585373">
        <w:rPr>
          <w:sz w:val="28"/>
          <w:szCs w:val="28"/>
          <w:lang w:val="uk-UA"/>
        </w:rPr>
        <w:t>п</w:t>
      </w:r>
      <w:r w:rsidR="00FD1F93" w:rsidRPr="00585373">
        <w:rPr>
          <w:sz w:val="28"/>
          <w:szCs w:val="28"/>
          <w:lang w:val="uk-UA"/>
        </w:rPr>
        <w:t xml:space="preserve">роведено комісійне обстеження </w:t>
      </w:r>
      <w:r w:rsidR="00E07D28" w:rsidRPr="00585373">
        <w:rPr>
          <w:sz w:val="28"/>
          <w:szCs w:val="28"/>
          <w:lang w:val="uk-UA"/>
        </w:rPr>
        <w:t xml:space="preserve">2 </w:t>
      </w:r>
      <w:r w:rsidR="00FD1F93" w:rsidRPr="00585373">
        <w:rPr>
          <w:sz w:val="28"/>
          <w:szCs w:val="28"/>
          <w:lang w:val="uk-UA"/>
        </w:rPr>
        <w:t xml:space="preserve">об’єктів </w:t>
      </w:r>
      <w:r w:rsidR="00E07D28" w:rsidRPr="00585373">
        <w:rPr>
          <w:sz w:val="28"/>
          <w:szCs w:val="28"/>
          <w:lang w:val="uk-UA"/>
        </w:rPr>
        <w:t>торгівлі.   Дані</w:t>
      </w:r>
      <w:r w:rsidR="00FD1F93" w:rsidRPr="00585373">
        <w:rPr>
          <w:sz w:val="28"/>
          <w:szCs w:val="28"/>
          <w:lang w:val="uk-UA"/>
        </w:rPr>
        <w:t xml:space="preserve"> рекомендації по усуненню порушень вимог санітарного законодавства.</w:t>
      </w:r>
      <w:r w:rsidR="00E07D28" w:rsidRPr="00585373">
        <w:rPr>
          <w:sz w:val="28"/>
          <w:szCs w:val="28"/>
          <w:lang w:val="uk-UA"/>
        </w:rPr>
        <w:t xml:space="preserve"> </w:t>
      </w:r>
    </w:p>
    <w:p w:rsidR="00D56F3C" w:rsidRPr="00585373" w:rsidRDefault="009E2AEE" w:rsidP="00D56F3C">
      <w:pPr>
        <w:suppressAutoHyphens w:val="0"/>
        <w:jc w:val="both"/>
        <w:rPr>
          <w:sz w:val="28"/>
          <w:szCs w:val="28"/>
          <w:lang w:val="uk-UA" w:eastAsia="ru-RU"/>
        </w:rPr>
      </w:pPr>
      <w:r w:rsidRPr="00585373">
        <w:rPr>
          <w:sz w:val="28"/>
          <w:szCs w:val="28"/>
          <w:lang w:val="uk-UA"/>
        </w:rPr>
        <w:t xml:space="preserve">            </w:t>
      </w:r>
      <w:r w:rsidR="00E07D28" w:rsidRPr="00585373">
        <w:rPr>
          <w:sz w:val="28"/>
          <w:szCs w:val="28"/>
          <w:lang w:val="uk-UA"/>
        </w:rPr>
        <w:t xml:space="preserve">Фахівці </w:t>
      </w:r>
      <w:proofErr w:type="spellStart"/>
      <w:r w:rsidR="00E07D28" w:rsidRPr="00585373">
        <w:rPr>
          <w:sz w:val="28"/>
          <w:szCs w:val="28"/>
          <w:lang w:val="uk-UA"/>
        </w:rPr>
        <w:t>Чемеровецького</w:t>
      </w:r>
      <w:proofErr w:type="spellEnd"/>
      <w:r w:rsidR="00E07D28" w:rsidRPr="00585373">
        <w:rPr>
          <w:sz w:val="28"/>
          <w:szCs w:val="28"/>
          <w:lang w:val="uk-UA"/>
        </w:rPr>
        <w:t xml:space="preserve">  районного управління прийняли участь в комісійних обстеженнях 2 загальноосвітніх  навчальних закладів,2 дитячих навчальних закладів 1 сільського водогону в с. Чорна.  </w:t>
      </w:r>
      <w:r w:rsidR="00E07D28" w:rsidRPr="00585373">
        <w:rPr>
          <w:color w:val="393939"/>
          <w:sz w:val="28"/>
          <w:szCs w:val="28"/>
          <w:lang w:val="uk-UA"/>
        </w:rPr>
        <w:t xml:space="preserve">В ході обстежень встановлено, що на харчоблоках   </w:t>
      </w:r>
      <w:r w:rsidR="00E07D28" w:rsidRPr="00585373">
        <w:rPr>
          <w:color w:val="000000"/>
          <w:sz w:val="28"/>
          <w:szCs w:val="28"/>
          <w:lang w:val="uk-UA"/>
        </w:rPr>
        <w:t>журнали бракеражу ведуться не регулярно, відсутні щоденні меню  відсутня гаряча проточна вода,  розділовий та  інвентар для прибирання  не промаркований, потребує ремонту водогінна сітка харчоблоку, не вказується дата та час відбору добових проб. Відсутня документація   на водогін, не розроблені проекти зон санітарної охорони, відсутня зона суворого санітарного режиму навколо артезіанської свердловини в  R-30 метрів, обслуговуючий персонал не пройшов медичний огляд, водонапірна башта потребує очистки та фарбування.</w:t>
      </w:r>
      <w:r w:rsidR="00D56F3C" w:rsidRPr="00585373">
        <w:rPr>
          <w:sz w:val="28"/>
          <w:szCs w:val="28"/>
          <w:lang w:val="uk-UA"/>
        </w:rPr>
        <w:t xml:space="preserve"> За результатами перевірок керівникам надіслані приписи. </w:t>
      </w:r>
    </w:p>
    <w:p w:rsidR="00E07D28" w:rsidRPr="00585373" w:rsidRDefault="00E07D28" w:rsidP="00B1699C">
      <w:pPr>
        <w:pStyle w:val="a3"/>
        <w:spacing w:before="210" w:beforeAutospacing="0" w:after="210" w:afterAutospacing="0" w:line="270" w:lineRule="atLeast"/>
        <w:jc w:val="both"/>
        <w:rPr>
          <w:color w:val="393939"/>
          <w:sz w:val="28"/>
          <w:szCs w:val="28"/>
          <w:lang w:val="uk-UA"/>
        </w:rPr>
      </w:pPr>
    </w:p>
    <w:p w:rsidR="004767E4" w:rsidRPr="00585373" w:rsidRDefault="00E07D28" w:rsidP="00B1699C">
      <w:pPr>
        <w:suppressAutoHyphens w:val="0"/>
        <w:jc w:val="both"/>
        <w:rPr>
          <w:sz w:val="28"/>
          <w:szCs w:val="28"/>
          <w:lang w:val="uk-UA" w:eastAsia="ru-RU"/>
        </w:rPr>
      </w:pPr>
      <w:r w:rsidRPr="00585373">
        <w:rPr>
          <w:sz w:val="28"/>
          <w:szCs w:val="28"/>
          <w:lang w:val="uk-UA" w:eastAsia="ru-RU"/>
        </w:rPr>
        <w:t xml:space="preserve">           </w:t>
      </w:r>
      <w:r w:rsidRPr="00585373">
        <w:rPr>
          <w:sz w:val="28"/>
          <w:szCs w:val="28"/>
          <w:lang w:val="uk-UA"/>
        </w:rPr>
        <w:t xml:space="preserve">Начальником відділу державного нагляду за дотриманням санітарного законодавства </w:t>
      </w:r>
      <w:proofErr w:type="spellStart"/>
      <w:r w:rsidRPr="00585373">
        <w:rPr>
          <w:sz w:val="28"/>
          <w:szCs w:val="28"/>
          <w:lang w:val="uk-UA"/>
        </w:rPr>
        <w:t>Новоушицького</w:t>
      </w:r>
      <w:proofErr w:type="spellEnd"/>
      <w:r w:rsidRPr="00585373">
        <w:rPr>
          <w:sz w:val="28"/>
          <w:szCs w:val="28"/>
          <w:lang w:val="uk-UA"/>
        </w:rPr>
        <w:t xml:space="preserve">  районного управління </w:t>
      </w:r>
      <w:r w:rsidR="009E2AEE" w:rsidRPr="00585373">
        <w:rPr>
          <w:sz w:val="28"/>
          <w:szCs w:val="28"/>
          <w:lang w:val="uk-UA"/>
        </w:rPr>
        <w:t xml:space="preserve">   за зверненням відділу освіти </w:t>
      </w:r>
      <w:proofErr w:type="spellStart"/>
      <w:r w:rsidR="009E2AEE" w:rsidRPr="00585373">
        <w:rPr>
          <w:sz w:val="28"/>
          <w:szCs w:val="28"/>
          <w:lang w:val="uk-UA"/>
        </w:rPr>
        <w:t>Новоушицької</w:t>
      </w:r>
      <w:proofErr w:type="spellEnd"/>
      <w:r w:rsidR="009E2AEE" w:rsidRPr="00585373">
        <w:rPr>
          <w:sz w:val="28"/>
          <w:szCs w:val="28"/>
          <w:lang w:val="uk-UA"/>
        </w:rPr>
        <w:t xml:space="preserve"> селищної ради  проведені обстеження  2 ДНЗ  </w:t>
      </w:r>
      <w:r w:rsidR="004767E4" w:rsidRPr="00585373">
        <w:rPr>
          <w:sz w:val="28"/>
          <w:szCs w:val="28"/>
          <w:lang w:val="uk-UA"/>
        </w:rPr>
        <w:t xml:space="preserve"> та 1 ЗОШ с. Отроків  з питань організації харчування</w:t>
      </w:r>
      <w:r w:rsidR="009E2AEE" w:rsidRPr="00585373">
        <w:rPr>
          <w:sz w:val="28"/>
          <w:szCs w:val="28"/>
          <w:lang w:val="uk-UA"/>
        </w:rPr>
        <w:t>.</w:t>
      </w:r>
      <w:r w:rsidR="004767E4" w:rsidRPr="00585373">
        <w:rPr>
          <w:sz w:val="28"/>
          <w:szCs w:val="28"/>
          <w:lang w:val="uk-UA"/>
        </w:rPr>
        <w:t xml:space="preserve">   За результатами перевірок керівникам надіслані приписи. </w:t>
      </w:r>
    </w:p>
    <w:p w:rsidR="004662CA" w:rsidRPr="00585373" w:rsidRDefault="004662CA" w:rsidP="00B1699C">
      <w:pPr>
        <w:ind w:firstLine="708"/>
        <w:jc w:val="both"/>
        <w:rPr>
          <w:sz w:val="28"/>
          <w:szCs w:val="28"/>
          <w:lang w:val="uk-UA"/>
        </w:rPr>
      </w:pPr>
      <w:r w:rsidRPr="00585373">
        <w:rPr>
          <w:sz w:val="28"/>
          <w:szCs w:val="28"/>
          <w:lang w:val="uk-UA"/>
        </w:rPr>
        <w:t xml:space="preserve">За заявами </w:t>
      </w:r>
      <w:r w:rsidR="009E2AEE" w:rsidRPr="00585373">
        <w:rPr>
          <w:sz w:val="28"/>
          <w:szCs w:val="28"/>
          <w:lang w:val="uk-UA"/>
        </w:rPr>
        <w:t>суб’єктів</w:t>
      </w:r>
      <w:r w:rsidRPr="00585373">
        <w:rPr>
          <w:sz w:val="28"/>
          <w:szCs w:val="28"/>
          <w:lang w:val="uk-UA"/>
        </w:rPr>
        <w:t xml:space="preserve"> господарювання </w:t>
      </w:r>
      <w:r w:rsidR="009E2AEE" w:rsidRPr="00585373">
        <w:rPr>
          <w:sz w:val="28"/>
          <w:szCs w:val="28"/>
          <w:lang w:val="uk-UA"/>
        </w:rPr>
        <w:t>фахівцями Городоцького  районного управління  проведена позапланова перевірка</w:t>
      </w:r>
      <w:r w:rsidRPr="00585373">
        <w:rPr>
          <w:sz w:val="28"/>
          <w:szCs w:val="28"/>
          <w:lang w:val="uk-UA"/>
        </w:rPr>
        <w:t xml:space="preserve"> свинокомплексу ПП «Аг</w:t>
      </w:r>
      <w:r w:rsidR="009E2AEE" w:rsidRPr="00585373">
        <w:rPr>
          <w:sz w:val="28"/>
          <w:szCs w:val="28"/>
          <w:lang w:val="uk-UA"/>
        </w:rPr>
        <w:t xml:space="preserve">рарна компанія 2004» </w:t>
      </w:r>
      <w:proofErr w:type="spellStart"/>
      <w:r w:rsidR="009E2AEE" w:rsidRPr="00585373">
        <w:rPr>
          <w:sz w:val="28"/>
          <w:szCs w:val="28"/>
          <w:lang w:val="uk-UA"/>
        </w:rPr>
        <w:t>с.Бубнівка</w:t>
      </w:r>
      <w:proofErr w:type="spellEnd"/>
      <w:r w:rsidR="009E2AEE" w:rsidRPr="00585373">
        <w:rPr>
          <w:sz w:val="28"/>
          <w:szCs w:val="28"/>
          <w:lang w:val="uk-UA"/>
        </w:rPr>
        <w:t>.</w:t>
      </w:r>
    </w:p>
    <w:p w:rsidR="004662CA" w:rsidRPr="00585373" w:rsidRDefault="009E2AEE" w:rsidP="00B1699C">
      <w:pPr>
        <w:jc w:val="both"/>
        <w:rPr>
          <w:sz w:val="28"/>
          <w:szCs w:val="28"/>
          <w:lang w:val="uk-UA" w:eastAsia="ru-RU"/>
        </w:rPr>
      </w:pPr>
      <w:r w:rsidRPr="00585373">
        <w:rPr>
          <w:sz w:val="28"/>
          <w:szCs w:val="28"/>
          <w:lang w:val="uk-UA"/>
        </w:rPr>
        <w:t xml:space="preserve">      Фахівцями</w:t>
      </w:r>
      <w:r w:rsidR="004662CA" w:rsidRPr="00585373">
        <w:rPr>
          <w:sz w:val="28"/>
          <w:szCs w:val="28"/>
          <w:lang w:val="uk-UA"/>
        </w:rPr>
        <w:t xml:space="preserve"> </w:t>
      </w:r>
      <w:r w:rsidRPr="00585373">
        <w:rPr>
          <w:sz w:val="28"/>
          <w:szCs w:val="28"/>
          <w:lang w:val="uk-UA"/>
        </w:rPr>
        <w:t xml:space="preserve">відділу державного нагляду </w:t>
      </w:r>
      <w:r w:rsidR="004662CA" w:rsidRPr="00585373">
        <w:rPr>
          <w:sz w:val="28"/>
          <w:szCs w:val="28"/>
          <w:lang w:val="uk-UA"/>
        </w:rPr>
        <w:t xml:space="preserve"> за дотриманням санітарного </w:t>
      </w:r>
      <w:r w:rsidRPr="00585373">
        <w:rPr>
          <w:sz w:val="28"/>
          <w:szCs w:val="28"/>
          <w:lang w:val="uk-UA"/>
        </w:rPr>
        <w:t>законодавства</w:t>
      </w:r>
      <w:r w:rsidR="004662CA" w:rsidRPr="00585373">
        <w:rPr>
          <w:sz w:val="28"/>
          <w:szCs w:val="28"/>
          <w:lang w:val="uk-UA"/>
        </w:rPr>
        <w:t xml:space="preserve"> </w:t>
      </w:r>
      <w:r w:rsidRPr="00585373">
        <w:rPr>
          <w:sz w:val="28"/>
          <w:szCs w:val="28"/>
          <w:lang w:val="uk-UA"/>
        </w:rPr>
        <w:t xml:space="preserve">Хмельницького міського управління </w:t>
      </w:r>
      <w:r w:rsidR="004662CA" w:rsidRPr="00585373">
        <w:rPr>
          <w:sz w:val="28"/>
          <w:szCs w:val="28"/>
          <w:lang w:val="uk-UA"/>
        </w:rPr>
        <w:t>проведена позапланова перевірка</w:t>
      </w:r>
      <w:r w:rsidRPr="00585373">
        <w:rPr>
          <w:sz w:val="28"/>
          <w:szCs w:val="28"/>
          <w:lang w:val="uk-UA"/>
        </w:rPr>
        <w:t xml:space="preserve">,  щодо розгляду звернення на </w:t>
      </w:r>
      <w:r w:rsidR="004662CA" w:rsidRPr="00585373">
        <w:rPr>
          <w:sz w:val="28"/>
          <w:szCs w:val="28"/>
          <w:lang w:val="uk-UA"/>
        </w:rPr>
        <w:t xml:space="preserve"> недотримання температурного режиму у вагонах потягу №772</w:t>
      </w:r>
      <w:r w:rsidRPr="00585373">
        <w:rPr>
          <w:sz w:val="28"/>
          <w:szCs w:val="28"/>
          <w:lang w:val="uk-UA"/>
        </w:rPr>
        <w:t>.</w:t>
      </w:r>
    </w:p>
    <w:p w:rsidR="004662CA" w:rsidRPr="00585373" w:rsidRDefault="009E2AEE" w:rsidP="00B1699C">
      <w:pPr>
        <w:suppressAutoHyphens w:val="0"/>
        <w:spacing w:after="160" w:line="259" w:lineRule="auto"/>
        <w:jc w:val="both"/>
        <w:rPr>
          <w:rFonts w:eastAsiaTheme="minorHAnsi"/>
          <w:sz w:val="28"/>
          <w:szCs w:val="28"/>
          <w:lang w:val="uk-UA" w:eastAsia="en-US"/>
        </w:rPr>
      </w:pPr>
      <w:r w:rsidRPr="00585373">
        <w:rPr>
          <w:rFonts w:eastAsiaTheme="minorHAnsi"/>
          <w:sz w:val="28"/>
          <w:szCs w:val="28"/>
          <w:lang w:val="uk-UA" w:eastAsia="en-US"/>
        </w:rPr>
        <w:t xml:space="preserve">    </w:t>
      </w:r>
      <w:r w:rsidRPr="00585373">
        <w:rPr>
          <w:sz w:val="28"/>
          <w:szCs w:val="28"/>
          <w:lang w:val="uk-UA"/>
        </w:rPr>
        <w:t xml:space="preserve">        Фахівцями відділу державного нагляду за дотриманням санітарного законодавства  Білогірського районного управління</w:t>
      </w:r>
      <w:r w:rsidRPr="00585373">
        <w:rPr>
          <w:rFonts w:eastAsiaTheme="minorHAnsi"/>
          <w:sz w:val="28"/>
          <w:szCs w:val="28"/>
          <w:lang w:val="uk-UA" w:eastAsia="en-US"/>
        </w:rPr>
        <w:t xml:space="preserve"> </w:t>
      </w:r>
      <w:proofErr w:type="spellStart"/>
      <w:r w:rsidRPr="00585373">
        <w:rPr>
          <w:rFonts w:eastAsiaTheme="minorHAnsi"/>
          <w:sz w:val="28"/>
          <w:szCs w:val="28"/>
          <w:lang w:val="uk-UA" w:eastAsia="en-US"/>
        </w:rPr>
        <w:t>подготовлено</w:t>
      </w:r>
      <w:proofErr w:type="spellEnd"/>
      <w:r w:rsidR="004662CA" w:rsidRPr="00585373">
        <w:rPr>
          <w:rFonts w:eastAsiaTheme="minorHAnsi"/>
          <w:sz w:val="28"/>
          <w:szCs w:val="28"/>
          <w:lang w:val="uk-UA" w:eastAsia="en-US"/>
        </w:rPr>
        <w:t xml:space="preserve"> та направлено  інформаційний лист  в  районний відділ освіти, молоді та спорту Білогірської РДА , щодо дотримання температурного режиму.</w:t>
      </w:r>
    </w:p>
    <w:p w:rsidR="004C1F19" w:rsidRPr="00585373" w:rsidRDefault="004C1F19" w:rsidP="00B1699C">
      <w:pPr>
        <w:ind w:firstLine="567"/>
        <w:jc w:val="both"/>
        <w:rPr>
          <w:sz w:val="28"/>
          <w:szCs w:val="28"/>
          <w:lang w:val="uk-UA"/>
        </w:rPr>
      </w:pPr>
    </w:p>
    <w:p w:rsidR="004C1F19" w:rsidRPr="00585373" w:rsidRDefault="004C1F19" w:rsidP="00B1699C">
      <w:pPr>
        <w:ind w:firstLine="720"/>
        <w:jc w:val="both"/>
        <w:rPr>
          <w:sz w:val="28"/>
          <w:szCs w:val="28"/>
          <w:lang w:val="uk-UA"/>
        </w:rPr>
      </w:pPr>
      <w:r w:rsidRPr="00585373">
        <w:rPr>
          <w:sz w:val="28"/>
          <w:szCs w:val="28"/>
          <w:lang w:val="uk-UA"/>
        </w:rPr>
        <w:t xml:space="preserve">Начальником відділу за дотриманням санітарного законодавства </w:t>
      </w:r>
      <w:proofErr w:type="spellStart"/>
      <w:r w:rsidRPr="00585373">
        <w:rPr>
          <w:sz w:val="28"/>
          <w:szCs w:val="28"/>
          <w:lang w:val="uk-UA"/>
        </w:rPr>
        <w:t>Новоушицького</w:t>
      </w:r>
      <w:proofErr w:type="spellEnd"/>
      <w:r w:rsidRPr="00585373">
        <w:rPr>
          <w:sz w:val="28"/>
          <w:szCs w:val="28"/>
          <w:lang w:val="uk-UA"/>
        </w:rPr>
        <w:t xml:space="preserve">  районного управління Підготовлено та надіслано голові ОТГ доповідну  «Щодо стану водовідведення та збору ТПВ на території смт </w:t>
      </w:r>
      <w:proofErr w:type="spellStart"/>
      <w:r w:rsidRPr="00585373">
        <w:rPr>
          <w:sz w:val="28"/>
          <w:szCs w:val="28"/>
          <w:lang w:val="uk-UA"/>
        </w:rPr>
        <w:t>НоваУшиця</w:t>
      </w:r>
      <w:proofErr w:type="spellEnd"/>
      <w:r w:rsidRPr="00585373">
        <w:rPr>
          <w:sz w:val="28"/>
          <w:szCs w:val="28"/>
          <w:lang w:val="uk-UA"/>
        </w:rPr>
        <w:t>».</w:t>
      </w:r>
    </w:p>
    <w:p w:rsidR="004C1F19" w:rsidRPr="00585373" w:rsidRDefault="004C1F19" w:rsidP="00B1699C">
      <w:pPr>
        <w:ind w:firstLine="567"/>
        <w:jc w:val="both"/>
        <w:rPr>
          <w:sz w:val="28"/>
          <w:szCs w:val="28"/>
          <w:lang w:val="uk-UA"/>
        </w:rPr>
      </w:pPr>
    </w:p>
    <w:p w:rsidR="00020D6E" w:rsidRPr="00585373" w:rsidRDefault="00A720F5" w:rsidP="00B1699C">
      <w:pPr>
        <w:jc w:val="both"/>
        <w:rPr>
          <w:sz w:val="28"/>
          <w:szCs w:val="28"/>
          <w:lang w:val="uk-UA"/>
        </w:rPr>
      </w:pPr>
      <w:r w:rsidRPr="00585373">
        <w:rPr>
          <w:sz w:val="28"/>
          <w:szCs w:val="28"/>
          <w:lang w:val="uk-UA"/>
        </w:rPr>
        <w:lastRenderedPageBreak/>
        <w:t xml:space="preserve">       </w:t>
      </w:r>
      <w:r w:rsidR="009E2AEE" w:rsidRPr="00585373">
        <w:rPr>
          <w:sz w:val="28"/>
          <w:szCs w:val="28"/>
          <w:lang w:val="uk-UA"/>
        </w:rPr>
        <w:t xml:space="preserve"> </w:t>
      </w:r>
      <w:r w:rsidR="00B33F51" w:rsidRPr="00585373">
        <w:rPr>
          <w:sz w:val="28"/>
          <w:szCs w:val="28"/>
          <w:lang w:val="uk-UA"/>
        </w:rPr>
        <w:t xml:space="preserve">Фахівці </w:t>
      </w:r>
      <w:r w:rsidR="00B33F51" w:rsidRPr="00585373">
        <w:rPr>
          <w:color w:val="000000"/>
          <w:sz w:val="28"/>
          <w:szCs w:val="28"/>
          <w:lang w:val="uk-UA"/>
        </w:rPr>
        <w:t xml:space="preserve"> відділу державного нагляду за дотриманням санітарного законодавства  </w:t>
      </w:r>
      <w:proofErr w:type="spellStart"/>
      <w:r w:rsidR="00B33F51" w:rsidRPr="00585373">
        <w:rPr>
          <w:color w:val="000000"/>
          <w:sz w:val="28"/>
          <w:szCs w:val="28"/>
          <w:lang w:val="uk-UA"/>
        </w:rPr>
        <w:t>Дунаєвецького</w:t>
      </w:r>
      <w:proofErr w:type="spellEnd"/>
      <w:r w:rsidR="00B33F51" w:rsidRPr="00585373">
        <w:rPr>
          <w:color w:val="000000"/>
          <w:sz w:val="28"/>
          <w:szCs w:val="28"/>
          <w:lang w:val="uk-UA"/>
        </w:rPr>
        <w:t xml:space="preserve">  районного управління</w:t>
      </w:r>
      <w:r w:rsidR="00B33F51" w:rsidRPr="00585373">
        <w:rPr>
          <w:sz w:val="28"/>
          <w:szCs w:val="28"/>
          <w:lang w:val="uk-UA"/>
        </w:rPr>
        <w:t xml:space="preserve"> прийняли участь у нараді управління освіти, молоді та спорту </w:t>
      </w:r>
      <w:proofErr w:type="spellStart"/>
      <w:r w:rsidR="00B33F51" w:rsidRPr="00585373">
        <w:rPr>
          <w:sz w:val="28"/>
          <w:szCs w:val="28"/>
          <w:lang w:val="uk-UA"/>
        </w:rPr>
        <w:t>Дунаєвецької</w:t>
      </w:r>
      <w:proofErr w:type="spellEnd"/>
      <w:r w:rsidR="00B33F51" w:rsidRPr="00585373">
        <w:rPr>
          <w:sz w:val="28"/>
          <w:szCs w:val="28"/>
          <w:lang w:val="uk-UA"/>
        </w:rPr>
        <w:t xml:space="preserve"> міської ради</w:t>
      </w:r>
      <w:r w:rsidR="00B1699C" w:rsidRPr="00585373">
        <w:rPr>
          <w:sz w:val="28"/>
          <w:szCs w:val="28"/>
          <w:lang w:val="uk-UA"/>
        </w:rPr>
        <w:t xml:space="preserve">.   </w:t>
      </w:r>
      <w:r w:rsidR="00B33F51" w:rsidRPr="00585373">
        <w:rPr>
          <w:sz w:val="28"/>
          <w:szCs w:val="28"/>
          <w:lang w:val="uk-UA"/>
        </w:rPr>
        <w:t xml:space="preserve"> </w:t>
      </w:r>
      <w:r w:rsidR="00103CD5" w:rsidRPr="00585373">
        <w:rPr>
          <w:sz w:val="28"/>
          <w:szCs w:val="28"/>
          <w:lang w:val="uk-UA"/>
        </w:rPr>
        <w:t xml:space="preserve">03 листопада прийнято участь у нараді управління освіти, молоді та спорту </w:t>
      </w:r>
      <w:proofErr w:type="spellStart"/>
      <w:r w:rsidR="00103CD5" w:rsidRPr="00585373">
        <w:rPr>
          <w:sz w:val="28"/>
          <w:szCs w:val="28"/>
          <w:lang w:val="uk-UA"/>
        </w:rPr>
        <w:t>Дунаєвецької</w:t>
      </w:r>
      <w:proofErr w:type="spellEnd"/>
      <w:r w:rsidR="00103CD5" w:rsidRPr="00585373">
        <w:rPr>
          <w:sz w:val="28"/>
          <w:szCs w:val="28"/>
          <w:lang w:val="uk-UA"/>
        </w:rPr>
        <w:t xml:space="preserve"> міської ради  із завідуючими ДНЗ та працівниками харчоблоків підпорядкованих навчальних закладів із виступом на тему «Організація харчування  в навчальному закладі з метою профілактики спалахів ГКІ».</w:t>
      </w:r>
      <w:r w:rsidR="00020D6E" w:rsidRPr="00585373">
        <w:rPr>
          <w:sz w:val="28"/>
          <w:szCs w:val="28"/>
          <w:lang w:val="uk-UA"/>
        </w:rPr>
        <w:t xml:space="preserve"> </w:t>
      </w:r>
      <w:r w:rsidR="00A01C99" w:rsidRPr="00585373">
        <w:rPr>
          <w:sz w:val="28"/>
          <w:szCs w:val="28"/>
          <w:lang w:val="uk-UA"/>
        </w:rPr>
        <w:t>Провели</w:t>
      </w:r>
      <w:r w:rsidR="00020D6E" w:rsidRPr="00585373">
        <w:rPr>
          <w:sz w:val="28"/>
          <w:szCs w:val="28"/>
          <w:lang w:val="uk-UA"/>
        </w:rPr>
        <w:t xml:space="preserve"> інструктаж медичних працівників дитячих навчальних закладів, стосовно порушень повітряно-температурного режиму та підвищеної захворюваності на грип  та ГРВІ;</w:t>
      </w:r>
    </w:p>
    <w:p w:rsidR="008C0DD8" w:rsidRPr="00585373" w:rsidRDefault="009E2AEE" w:rsidP="00B1699C">
      <w:pPr>
        <w:tabs>
          <w:tab w:val="left" w:pos="1699"/>
        </w:tabs>
        <w:jc w:val="both"/>
        <w:rPr>
          <w:sz w:val="28"/>
          <w:szCs w:val="28"/>
          <w:lang w:val="uk-UA"/>
        </w:rPr>
      </w:pPr>
      <w:r w:rsidRPr="00585373">
        <w:rPr>
          <w:sz w:val="28"/>
          <w:szCs w:val="28"/>
          <w:lang w:val="uk-UA"/>
        </w:rPr>
        <w:t xml:space="preserve">          </w:t>
      </w:r>
      <w:r w:rsidR="008C0DD8" w:rsidRPr="00585373">
        <w:rPr>
          <w:sz w:val="28"/>
          <w:szCs w:val="28"/>
          <w:lang w:val="uk-UA"/>
        </w:rPr>
        <w:t xml:space="preserve">Провідний фахівець </w:t>
      </w:r>
      <w:r w:rsidR="008C0DD8" w:rsidRPr="00585373">
        <w:rPr>
          <w:color w:val="000000"/>
          <w:sz w:val="28"/>
          <w:szCs w:val="28"/>
          <w:lang w:val="uk-UA"/>
        </w:rPr>
        <w:t xml:space="preserve"> відділу державного нагляду за дотриманням санітарного законодавства  </w:t>
      </w:r>
      <w:proofErr w:type="spellStart"/>
      <w:r w:rsidR="008C0DD8" w:rsidRPr="00585373">
        <w:rPr>
          <w:color w:val="000000"/>
          <w:sz w:val="28"/>
          <w:szCs w:val="28"/>
          <w:lang w:val="uk-UA"/>
        </w:rPr>
        <w:t>Славутського</w:t>
      </w:r>
      <w:proofErr w:type="spellEnd"/>
      <w:r w:rsidR="008C0DD8" w:rsidRPr="00585373">
        <w:rPr>
          <w:color w:val="000000"/>
          <w:sz w:val="28"/>
          <w:szCs w:val="28"/>
          <w:lang w:val="uk-UA"/>
        </w:rPr>
        <w:t xml:space="preserve">   районного управління</w:t>
      </w:r>
      <w:r w:rsidR="008402FB" w:rsidRPr="00585373">
        <w:rPr>
          <w:sz w:val="28"/>
          <w:szCs w:val="28"/>
          <w:lang w:val="uk-UA"/>
        </w:rPr>
        <w:t xml:space="preserve"> прийняла </w:t>
      </w:r>
      <w:r w:rsidR="008C0DD8" w:rsidRPr="00585373">
        <w:rPr>
          <w:sz w:val="28"/>
          <w:szCs w:val="28"/>
          <w:lang w:val="uk-UA"/>
        </w:rPr>
        <w:t>участь в семінарі – 1, ТОВ НВК «</w:t>
      </w:r>
      <w:proofErr w:type="spellStart"/>
      <w:r w:rsidR="008C0DD8" w:rsidRPr="00585373">
        <w:rPr>
          <w:sz w:val="28"/>
          <w:szCs w:val="28"/>
          <w:lang w:val="uk-UA"/>
        </w:rPr>
        <w:t>Екофарм</w:t>
      </w:r>
      <w:proofErr w:type="spellEnd"/>
      <w:r w:rsidR="008C0DD8" w:rsidRPr="00585373">
        <w:rPr>
          <w:sz w:val="28"/>
          <w:szCs w:val="28"/>
          <w:lang w:val="uk-UA"/>
        </w:rPr>
        <w:t>», м.</w:t>
      </w:r>
      <w:r w:rsidR="008402FB" w:rsidRPr="00585373">
        <w:rPr>
          <w:sz w:val="28"/>
          <w:szCs w:val="28"/>
          <w:lang w:val="uk-UA"/>
        </w:rPr>
        <w:t xml:space="preserve"> </w:t>
      </w:r>
      <w:r w:rsidR="008C0DD8" w:rsidRPr="00585373">
        <w:rPr>
          <w:sz w:val="28"/>
          <w:szCs w:val="28"/>
          <w:lang w:val="uk-UA"/>
        </w:rPr>
        <w:t>Славута з виступом: «Профілактика інфекційних захворювань та харчових отруєнь»;</w:t>
      </w:r>
    </w:p>
    <w:p w:rsidR="00103CD5" w:rsidRPr="00585373" w:rsidRDefault="00103CD5" w:rsidP="00B1699C">
      <w:pPr>
        <w:jc w:val="both"/>
        <w:rPr>
          <w:sz w:val="28"/>
          <w:szCs w:val="28"/>
          <w:lang w:val="uk-UA"/>
        </w:rPr>
      </w:pPr>
    </w:p>
    <w:p w:rsidR="004C1F19" w:rsidRPr="00585373" w:rsidRDefault="009E2AEE" w:rsidP="00B1699C">
      <w:pPr>
        <w:jc w:val="both"/>
        <w:rPr>
          <w:sz w:val="28"/>
          <w:szCs w:val="28"/>
          <w:lang w:val="uk-UA"/>
        </w:rPr>
      </w:pPr>
      <w:r w:rsidRPr="00585373">
        <w:rPr>
          <w:sz w:val="28"/>
          <w:szCs w:val="28"/>
          <w:lang w:val="uk-UA"/>
        </w:rPr>
        <w:t xml:space="preserve">         </w:t>
      </w:r>
      <w:r w:rsidR="004C1F19" w:rsidRPr="00585373">
        <w:rPr>
          <w:sz w:val="28"/>
          <w:szCs w:val="28"/>
          <w:lang w:val="uk-UA"/>
        </w:rPr>
        <w:t xml:space="preserve">Фахівці </w:t>
      </w:r>
      <w:r w:rsidR="004C1F19" w:rsidRPr="00585373">
        <w:rPr>
          <w:color w:val="000000"/>
          <w:sz w:val="28"/>
          <w:szCs w:val="28"/>
          <w:lang w:val="uk-UA"/>
        </w:rPr>
        <w:t xml:space="preserve"> відділу державного нагляду за дотриманням санітарного законодавства  </w:t>
      </w:r>
      <w:proofErr w:type="spellStart"/>
      <w:r w:rsidR="004C1F19" w:rsidRPr="00585373">
        <w:rPr>
          <w:color w:val="000000"/>
          <w:sz w:val="28"/>
          <w:szCs w:val="28"/>
          <w:lang w:val="uk-UA"/>
        </w:rPr>
        <w:t>Красилівського</w:t>
      </w:r>
      <w:proofErr w:type="spellEnd"/>
      <w:r w:rsidR="004C1F19" w:rsidRPr="00585373">
        <w:rPr>
          <w:color w:val="000000"/>
          <w:sz w:val="28"/>
          <w:szCs w:val="28"/>
          <w:lang w:val="uk-UA"/>
        </w:rPr>
        <w:t xml:space="preserve">  районного управління</w:t>
      </w:r>
      <w:r w:rsidR="004C1F19" w:rsidRPr="00585373">
        <w:rPr>
          <w:sz w:val="28"/>
          <w:szCs w:val="28"/>
          <w:lang w:val="uk-UA"/>
        </w:rPr>
        <w:t xml:space="preserve"> підготовили рекомендації в Управління освіти та молоді </w:t>
      </w:r>
      <w:proofErr w:type="spellStart"/>
      <w:r w:rsidR="004C1F19" w:rsidRPr="00585373">
        <w:rPr>
          <w:sz w:val="28"/>
          <w:szCs w:val="28"/>
          <w:lang w:val="uk-UA"/>
        </w:rPr>
        <w:t>Красилівської</w:t>
      </w:r>
      <w:proofErr w:type="spellEnd"/>
      <w:r w:rsidR="004C1F19" w:rsidRPr="00585373">
        <w:rPr>
          <w:sz w:val="28"/>
          <w:szCs w:val="28"/>
          <w:lang w:val="uk-UA"/>
        </w:rPr>
        <w:t xml:space="preserve"> РДА, інші заклади освіти, про вжиття невідкладних мір під час порушень повітряно-температурного режиму та підвищеного рівня ГРВІ  та грипу в організованих дитячих колективах.</w:t>
      </w:r>
    </w:p>
    <w:p w:rsidR="004C1F19" w:rsidRPr="00585373" w:rsidRDefault="004C1F19" w:rsidP="00103CD5">
      <w:pPr>
        <w:rPr>
          <w:i/>
          <w:sz w:val="28"/>
          <w:szCs w:val="28"/>
          <w:lang w:val="uk-UA"/>
        </w:rPr>
      </w:pPr>
    </w:p>
    <w:p w:rsidR="004C1F19" w:rsidRPr="00585373" w:rsidRDefault="004C1F19" w:rsidP="00103CD5">
      <w:pPr>
        <w:rPr>
          <w:i/>
          <w:sz w:val="28"/>
          <w:szCs w:val="28"/>
          <w:lang w:val="uk-UA"/>
        </w:rPr>
      </w:pPr>
    </w:p>
    <w:p w:rsidR="00B33F51" w:rsidRPr="00B33F51" w:rsidRDefault="00B33F51" w:rsidP="00A720F5">
      <w:pPr>
        <w:tabs>
          <w:tab w:val="left" w:pos="4088"/>
        </w:tabs>
        <w:ind w:firstLine="708"/>
        <w:jc w:val="both"/>
        <w:rPr>
          <w:i/>
          <w:sz w:val="28"/>
          <w:szCs w:val="28"/>
          <w:lang w:val="uk-UA"/>
        </w:rPr>
      </w:pPr>
    </w:p>
    <w:p w:rsidR="00B33F51" w:rsidRPr="0057106C" w:rsidRDefault="00B33F51" w:rsidP="00A720F5">
      <w:pPr>
        <w:jc w:val="both"/>
        <w:rPr>
          <w:sz w:val="28"/>
          <w:szCs w:val="28"/>
          <w:lang w:val="uk-UA"/>
        </w:rPr>
      </w:pPr>
    </w:p>
    <w:p w:rsidR="00FB4D1C" w:rsidRPr="0057106C" w:rsidRDefault="00FB4D1C" w:rsidP="002A0CF5">
      <w:pPr>
        <w:suppressAutoHyphens w:val="0"/>
        <w:spacing w:after="160" w:line="259" w:lineRule="auto"/>
        <w:contextualSpacing/>
        <w:jc w:val="both"/>
        <w:rPr>
          <w:sz w:val="28"/>
          <w:szCs w:val="28"/>
          <w:lang w:val="uk-UA"/>
        </w:rPr>
      </w:pPr>
      <w:r w:rsidRPr="0057106C">
        <w:rPr>
          <w:rFonts w:eastAsiaTheme="minorHAnsi"/>
          <w:sz w:val="28"/>
          <w:szCs w:val="28"/>
          <w:lang w:val="uk-UA" w:eastAsia="en-US"/>
        </w:rPr>
        <w:t xml:space="preserve">    </w:t>
      </w:r>
    </w:p>
    <w:p w:rsidR="002E4DF4" w:rsidRPr="007D53FD" w:rsidRDefault="007D53FD" w:rsidP="007D53FD">
      <w:pPr>
        <w:pStyle w:val="a4"/>
        <w:ind w:left="0"/>
        <w:jc w:val="both"/>
        <w:rPr>
          <w:color w:val="000000"/>
          <w:sz w:val="28"/>
          <w:szCs w:val="28"/>
          <w:lang w:val="uk-UA"/>
        </w:rPr>
      </w:pPr>
      <w:r>
        <w:rPr>
          <w:sz w:val="28"/>
          <w:szCs w:val="28"/>
          <w:lang w:val="uk-UA"/>
        </w:rPr>
        <w:t xml:space="preserve">      </w:t>
      </w:r>
    </w:p>
    <w:p w:rsidR="00C26376" w:rsidRPr="002E4DF4" w:rsidRDefault="002E4DF4" w:rsidP="002E4DF4">
      <w:pPr>
        <w:tabs>
          <w:tab w:val="center" w:pos="4808"/>
        </w:tabs>
        <w:jc w:val="both"/>
        <w:rPr>
          <w:sz w:val="28"/>
          <w:szCs w:val="28"/>
          <w:lang w:val="uk-UA"/>
        </w:rPr>
      </w:pPr>
      <w:r w:rsidRPr="002E4DF4">
        <w:rPr>
          <w:sz w:val="28"/>
          <w:szCs w:val="28"/>
          <w:lang w:val="uk-UA" w:eastAsia="ru-RU"/>
        </w:rPr>
        <w:t>Н</w:t>
      </w:r>
      <w:r w:rsidR="00C26376" w:rsidRPr="002E4DF4">
        <w:rPr>
          <w:sz w:val="28"/>
          <w:szCs w:val="28"/>
          <w:lang w:val="uk-UA"/>
        </w:rPr>
        <w:t>ачальник управління</w:t>
      </w:r>
    </w:p>
    <w:p w:rsidR="00C26376" w:rsidRPr="002E4DF4" w:rsidRDefault="002E4DF4" w:rsidP="002E4DF4">
      <w:pPr>
        <w:tabs>
          <w:tab w:val="left" w:pos="4088"/>
        </w:tabs>
        <w:ind w:left="-142"/>
        <w:jc w:val="both"/>
        <w:rPr>
          <w:sz w:val="28"/>
          <w:szCs w:val="28"/>
          <w:lang w:val="uk-UA"/>
        </w:rPr>
      </w:pPr>
      <w:r>
        <w:rPr>
          <w:sz w:val="28"/>
          <w:szCs w:val="28"/>
          <w:lang w:val="uk-UA"/>
        </w:rPr>
        <w:t xml:space="preserve">  </w:t>
      </w:r>
      <w:r w:rsidR="00C26376" w:rsidRPr="002E4DF4">
        <w:rPr>
          <w:sz w:val="28"/>
          <w:szCs w:val="28"/>
          <w:lang w:val="uk-UA"/>
        </w:rPr>
        <w:t>державного нагляду  за дотриманням</w:t>
      </w:r>
    </w:p>
    <w:p w:rsidR="001547FC" w:rsidRPr="002E4DF4" w:rsidRDefault="002E4DF4" w:rsidP="002E4DF4">
      <w:pPr>
        <w:tabs>
          <w:tab w:val="left" w:pos="4088"/>
        </w:tabs>
        <w:ind w:left="-142"/>
        <w:jc w:val="both"/>
        <w:rPr>
          <w:sz w:val="28"/>
          <w:szCs w:val="28"/>
          <w:lang w:val="uk-UA"/>
        </w:rPr>
      </w:pPr>
      <w:r>
        <w:rPr>
          <w:sz w:val="28"/>
          <w:szCs w:val="28"/>
          <w:lang w:val="uk-UA"/>
        </w:rPr>
        <w:t xml:space="preserve">  </w:t>
      </w:r>
      <w:r w:rsidR="00C26376" w:rsidRPr="002E4DF4">
        <w:rPr>
          <w:sz w:val="28"/>
          <w:szCs w:val="28"/>
          <w:lang w:val="uk-UA"/>
        </w:rPr>
        <w:t xml:space="preserve">санітарного законодавства                             </w:t>
      </w:r>
      <w:r w:rsidR="00FE6365" w:rsidRPr="002E4DF4">
        <w:rPr>
          <w:sz w:val="28"/>
          <w:szCs w:val="28"/>
          <w:lang w:val="uk-UA"/>
        </w:rPr>
        <w:t xml:space="preserve">                   </w:t>
      </w:r>
      <w:r>
        <w:rPr>
          <w:sz w:val="28"/>
          <w:szCs w:val="28"/>
          <w:lang w:val="uk-UA"/>
        </w:rPr>
        <w:t xml:space="preserve">      </w:t>
      </w:r>
      <w:r w:rsidR="00FE6365" w:rsidRPr="002E4DF4">
        <w:rPr>
          <w:sz w:val="28"/>
          <w:szCs w:val="28"/>
          <w:lang w:val="uk-UA"/>
        </w:rPr>
        <w:t xml:space="preserve">    І.</w:t>
      </w:r>
      <w:r>
        <w:rPr>
          <w:sz w:val="28"/>
          <w:szCs w:val="28"/>
          <w:lang w:val="uk-UA"/>
        </w:rPr>
        <w:t xml:space="preserve"> </w:t>
      </w:r>
      <w:r w:rsidR="00FE6365" w:rsidRPr="002E4DF4">
        <w:rPr>
          <w:sz w:val="28"/>
          <w:szCs w:val="28"/>
          <w:lang w:val="uk-UA"/>
        </w:rPr>
        <w:t>М.</w:t>
      </w:r>
      <w:r>
        <w:rPr>
          <w:sz w:val="28"/>
          <w:szCs w:val="28"/>
          <w:lang w:val="uk-UA"/>
        </w:rPr>
        <w:t xml:space="preserve"> </w:t>
      </w:r>
      <w:r w:rsidR="00FE6365" w:rsidRPr="002E4DF4">
        <w:rPr>
          <w:sz w:val="28"/>
          <w:szCs w:val="28"/>
          <w:lang w:val="uk-UA"/>
        </w:rPr>
        <w:t xml:space="preserve">Баланюк </w:t>
      </w:r>
      <w:r w:rsidR="001547FC" w:rsidRPr="002E4DF4">
        <w:rPr>
          <w:sz w:val="28"/>
          <w:szCs w:val="28"/>
          <w:lang w:val="uk-UA"/>
        </w:rPr>
        <w:t xml:space="preserve">               </w:t>
      </w:r>
    </w:p>
    <w:p w:rsidR="00D2405D" w:rsidRDefault="00D2405D" w:rsidP="00D2405D">
      <w:pPr>
        <w:tabs>
          <w:tab w:val="left" w:pos="4088"/>
        </w:tabs>
        <w:jc w:val="both"/>
        <w:rPr>
          <w:sz w:val="28"/>
          <w:szCs w:val="28"/>
          <w:lang w:val="uk-UA"/>
        </w:rPr>
      </w:pPr>
    </w:p>
    <w:p w:rsidR="00D2405D" w:rsidRDefault="00D2405D" w:rsidP="00D2405D">
      <w:pPr>
        <w:tabs>
          <w:tab w:val="left" w:pos="4088"/>
        </w:tabs>
        <w:ind w:firstLine="708"/>
        <w:jc w:val="both"/>
        <w:rPr>
          <w:sz w:val="28"/>
          <w:szCs w:val="28"/>
          <w:lang w:val="uk-UA"/>
        </w:rPr>
      </w:pPr>
    </w:p>
    <w:p w:rsidR="00D2405D" w:rsidRDefault="00D2405D" w:rsidP="00D2405D">
      <w:pPr>
        <w:tabs>
          <w:tab w:val="left" w:pos="4088"/>
        </w:tabs>
        <w:ind w:firstLine="708"/>
        <w:jc w:val="both"/>
        <w:rPr>
          <w:sz w:val="28"/>
          <w:szCs w:val="28"/>
          <w:lang w:val="uk-UA"/>
        </w:rPr>
      </w:pPr>
    </w:p>
    <w:p w:rsidR="00D2405D" w:rsidRDefault="00D2405D" w:rsidP="00D2405D">
      <w:pPr>
        <w:tabs>
          <w:tab w:val="left" w:pos="4088"/>
        </w:tabs>
        <w:ind w:firstLine="708"/>
        <w:jc w:val="both"/>
        <w:rPr>
          <w:sz w:val="28"/>
          <w:szCs w:val="28"/>
          <w:lang w:val="uk-UA"/>
        </w:rPr>
      </w:pPr>
    </w:p>
    <w:p w:rsidR="00D95D98" w:rsidRDefault="00D95D98" w:rsidP="00D2405D">
      <w:pPr>
        <w:tabs>
          <w:tab w:val="left" w:pos="4088"/>
        </w:tabs>
        <w:ind w:firstLine="708"/>
        <w:jc w:val="both"/>
        <w:rPr>
          <w:sz w:val="28"/>
          <w:szCs w:val="28"/>
          <w:lang w:val="uk-UA"/>
        </w:rPr>
      </w:pPr>
    </w:p>
    <w:p w:rsidR="00D95D98" w:rsidRDefault="00D95D98"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9E2AEE" w:rsidRDefault="009E2AEE" w:rsidP="00D2405D">
      <w:pPr>
        <w:tabs>
          <w:tab w:val="left" w:pos="4088"/>
        </w:tabs>
        <w:ind w:firstLine="708"/>
        <w:jc w:val="both"/>
        <w:rPr>
          <w:sz w:val="28"/>
          <w:szCs w:val="28"/>
          <w:lang w:val="uk-UA"/>
        </w:rPr>
      </w:pPr>
    </w:p>
    <w:p w:rsidR="00D95D98" w:rsidRPr="00D81371" w:rsidRDefault="00D95D98" w:rsidP="00D95D98">
      <w:pPr>
        <w:pStyle w:val="a3"/>
        <w:spacing w:before="0" w:beforeAutospacing="0" w:after="0" w:afterAutospacing="0" w:line="270" w:lineRule="atLeast"/>
        <w:jc w:val="both"/>
        <w:rPr>
          <w:i/>
          <w:color w:val="393939"/>
          <w:sz w:val="28"/>
          <w:szCs w:val="28"/>
          <w:lang w:val="uk-UA" w:eastAsia="uk-UA"/>
        </w:rPr>
      </w:pPr>
      <w:proofErr w:type="spellStart"/>
      <w:r w:rsidRPr="00D81371">
        <w:rPr>
          <w:i/>
          <w:color w:val="393939"/>
          <w:sz w:val="28"/>
          <w:szCs w:val="28"/>
        </w:rPr>
        <w:t>Держпродслужбою</w:t>
      </w:r>
      <w:proofErr w:type="spellEnd"/>
      <w:r w:rsidRPr="00D81371">
        <w:rPr>
          <w:i/>
          <w:color w:val="393939"/>
          <w:sz w:val="28"/>
          <w:szCs w:val="28"/>
        </w:rPr>
        <w:t xml:space="preserve"> у </w:t>
      </w:r>
      <w:proofErr w:type="spellStart"/>
      <w:r w:rsidRPr="00D81371">
        <w:rPr>
          <w:i/>
          <w:color w:val="393939"/>
          <w:sz w:val="28"/>
          <w:szCs w:val="28"/>
        </w:rPr>
        <w:t>Чечельницькому</w:t>
      </w:r>
      <w:proofErr w:type="spellEnd"/>
      <w:r w:rsidRPr="00D81371">
        <w:rPr>
          <w:i/>
          <w:color w:val="393939"/>
          <w:sz w:val="28"/>
          <w:szCs w:val="28"/>
        </w:rPr>
        <w:t xml:space="preserve"> </w:t>
      </w:r>
      <w:proofErr w:type="spellStart"/>
      <w:r w:rsidRPr="00D81371">
        <w:rPr>
          <w:i/>
          <w:color w:val="393939"/>
          <w:sz w:val="28"/>
          <w:szCs w:val="28"/>
        </w:rPr>
        <w:t>районі</w:t>
      </w:r>
      <w:proofErr w:type="spellEnd"/>
      <w:r w:rsidRPr="00D81371">
        <w:rPr>
          <w:i/>
          <w:color w:val="393939"/>
          <w:sz w:val="28"/>
          <w:szCs w:val="28"/>
        </w:rPr>
        <w:t xml:space="preserve">, на </w:t>
      </w:r>
      <w:proofErr w:type="spellStart"/>
      <w:r w:rsidRPr="00D81371">
        <w:rPr>
          <w:i/>
          <w:color w:val="393939"/>
          <w:sz w:val="28"/>
          <w:szCs w:val="28"/>
        </w:rPr>
        <w:t>виконання</w:t>
      </w:r>
      <w:proofErr w:type="spellEnd"/>
      <w:r w:rsidRPr="00D81371">
        <w:rPr>
          <w:i/>
          <w:color w:val="393939"/>
          <w:sz w:val="28"/>
          <w:szCs w:val="28"/>
        </w:rPr>
        <w:t xml:space="preserve"> п.2 ст. 5 Закону </w:t>
      </w:r>
      <w:proofErr w:type="spellStart"/>
      <w:r w:rsidRPr="00D81371">
        <w:rPr>
          <w:i/>
          <w:color w:val="393939"/>
          <w:sz w:val="28"/>
          <w:szCs w:val="28"/>
        </w:rPr>
        <w:t>України</w:t>
      </w:r>
      <w:proofErr w:type="spellEnd"/>
      <w:r w:rsidRPr="00D81371">
        <w:rPr>
          <w:i/>
          <w:color w:val="393939"/>
          <w:sz w:val="28"/>
          <w:szCs w:val="28"/>
        </w:rPr>
        <w:t xml:space="preserve"> «Про </w:t>
      </w:r>
      <w:proofErr w:type="spellStart"/>
      <w:r w:rsidRPr="00D81371">
        <w:rPr>
          <w:i/>
          <w:color w:val="393939"/>
          <w:sz w:val="28"/>
          <w:szCs w:val="28"/>
        </w:rPr>
        <w:t>основні</w:t>
      </w:r>
      <w:proofErr w:type="spellEnd"/>
      <w:r w:rsidRPr="00D81371">
        <w:rPr>
          <w:i/>
          <w:color w:val="393939"/>
          <w:sz w:val="28"/>
          <w:szCs w:val="28"/>
        </w:rPr>
        <w:t xml:space="preserve"> засади державного </w:t>
      </w:r>
      <w:proofErr w:type="spellStart"/>
      <w:r w:rsidRPr="00D81371">
        <w:rPr>
          <w:i/>
          <w:color w:val="393939"/>
          <w:sz w:val="28"/>
          <w:szCs w:val="28"/>
        </w:rPr>
        <w:t>нагляду</w:t>
      </w:r>
      <w:proofErr w:type="spellEnd"/>
      <w:r w:rsidRPr="00D81371">
        <w:rPr>
          <w:i/>
          <w:color w:val="393939"/>
          <w:sz w:val="28"/>
          <w:szCs w:val="28"/>
        </w:rPr>
        <w:t xml:space="preserve"> (контролю) у </w:t>
      </w:r>
      <w:proofErr w:type="spellStart"/>
      <w:r w:rsidRPr="00D81371">
        <w:rPr>
          <w:i/>
          <w:color w:val="393939"/>
          <w:sz w:val="28"/>
          <w:szCs w:val="28"/>
        </w:rPr>
        <w:t>сфері</w:t>
      </w:r>
      <w:proofErr w:type="spellEnd"/>
      <w:r w:rsidRPr="00D81371">
        <w:rPr>
          <w:i/>
          <w:color w:val="393939"/>
          <w:sz w:val="28"/>
          <w:szCs w:val="28"/>
        </w:rPr>
        <w:t xml:space="preserve"> </w:t>
      </w:r>
      <w:proofErr w:type="spellStart"/>
      <w:r w:rsidRPr="00D81371">
        <w:rPr>
          <w:i/>
          <w:color w:val="393939"/>
          <w:sz w:val="28"/>
          <w:szCs w:val="28"/>
        </w:rPr>
        <w:t>господарської</w:t>
      </w:r>
      <w:proofErr w:type="spellEnd"/>
      <w:r w:rsidRPr="00D81371">
        <w:rPr>
          <w:i/>
          <w:color w:val="393939"/>
          <w:sz w:val="28"/>
          <w:szCs w:val="28"/>
        </w:rPr>
        <w:t xml:space="preserve"> </w:t>
      </w:r>
      <w:proofErr w:type="spellStart"/>
      <w:r w:rsidRPr="00D81371">
        <w:rPr>
          <w:i/>
          <w:color w:val="393939"/>
          <w:sz w:val="28"/>
          <w:szCs w:val="28"/>
        </w:rPr>
        <w:t>діяльності</w:t>
      </w:r>
      <w:proofErr w:type="spellEnd"/>
      <w:r w:rsidRPr="00D81371">
        <w:rPr>
          <w:i/>
          <w:color w:val="393939"/>
          <w:sz w:val="28"/>
          <w:szCs w:val="28"/>
        </w:rPr>
        <w:t xml:space="preserve">», </w:t>
      </w:r>
      <w:proofErr w:type="spellStart"/>
      <w:r w:rsidRPr="00D81371">
        <w:rPr>
          <w:i/>
          <w:color w:val="393939"/>
          <w:sz w:val="28"/>
          <w:szCs w:val="28"/>
        </w:rPr>
        <w:t>керуючись</w:t>
      </w:r>
      <w:proofErr w:type="spellEnd"/>
      <w:r w:rsidRPr="00D81371">
        <w:rPr>
          <w:i/>
          <w:color w:val="393939"/>
          <w:sz w:val="28"/>
          <w:szCs w:val="28"/>
        </w:rPr>
        <w:t xml:space="preserve"> </w:t>
      </w:r>
      <w:proofErr w:type="spellStart"/>
      <w:r w:rsidRPr="00D81371">
        <w:rPr>
          <w:i/>
          <w:color w:val="393939"/>
          <w:sz w:val="28"/>
          <w:szCs w:val="28"/>
        </w:rPr>
        <w:t>Положенням</w:t>
      </w:r>
      <w:proofErr w:type="spellEnd"/>
      <w:r w:rsidRPr="00D81371">
        <w:rPr>
          <w:i/>
          <w:color w:val="393939"/>
          <w:sz w:val="28"/>
          <w:szCs w:val="28"/>
        </w:rPr>
        <w:t xml:space="preserve"> про Головне </w:t>
      </w:r>
      <w:proofErr w:type="spellStart"/>
      <w:r w:rsidRPr="00D81371">
        <w:rPr>
          <w:i/>
          <w:color w:val="393939"/>
          <w:sz w:val="28"/>
          <w:szCs w:val="28"/>
        </w:rPr>
        <w:t>управління</w:t>
      </w:r>
      <w:proofErr w:type="spellEnd"/>
      <w:r w:rsidRPr="00D81371">
        <w:rPr>
          <w:i/>
          <w:color w:val="393939"/>
          <w:sz w:val="28"/>
          <w:szCs w:val="28"/>
        </w:rPr>
        <w:t xml:space="preserve"> ДПСС у </w:t>
      </w:r>
      <w:proofErr w:type="spellStart"/>
      <w:r w:rsidRPr="00D81371">
        <w:rPr>
          <w:i/>
          <w:color w:val="393939"/>
          <w:sz w:val="28"/>
          <w:szCs w:val="28"/>
        </w:rPr>
        <w:t>Вінницькій</w:t>
      </w:r>
      <w:proofErr w:type="spellEnd"/>
      <w:r w:rsidRPr="00D81371">
        <w:rPr>
          <w:i/>
          <w:color w:val="393939"/>
          <w:sz w:val="28"/>
          <w:szCs w:val="28"/>
        </w:rPr>
        <w:t xml:space="preserve"> </w:t>
      </w:r>
      <w:proofErr w:type="spellStart"/>
      <w:r w:rsidRPr="00D81371">
        <w:rPr>
          <w:i/>
          <w:color w:val="393939"/>
          <w:sz w:val="28"/>
          <w:szCs w:val="28"/>
        </w:rPr>
        <w:t>області</w:t>
      </w:r>
      <w:proofErr w:type="spellEnd"/>
      <w:r w:rsidRPr="00D81371">
        <w:rPr>
          <w:i/>
          <w:color w:val="393939"/>
          <w:sz w:val="28"/>
          <w:szCs w:val="28"/>
        </w:rPr>
        <w:t xml:space="preserve">, проведено 13-ти </w:t>
      </w:r>
      <w:proofErr w:type="spellStart"/>
      <w:r w:rsidRPr="00D81371">
        <w:rPr>
          <w:i/>
          <w:color w:val="393939"/>
          <w:sz w:val="28"/>
          <w:szCs w:val="28"/>
        </w:rPr>
        <w:t>комісійних</w:t>
      </w:r>
      <w:proofErr w:type="spellEnd"/>
      <w:r w:rsidRPr="00D81371">
        <w:rPr>
          <w:i/>
          <w:color w:val="393939"/>
          <w:sz w:val="28"/>
          <w:szCs w:val="28"/>
        </w:rPr>
        <w:t xml:space="preserve"> </w:t>
      </w:r>
      <w:proofErr w:type="spellStart"/>
      <w:r w:rsidRPr="00D81371">
        <w:rPr>
          <w:i/>
          <w:color w:val="393939"/>
          <w:sz w:val="28"/>
          <w:szCs w:val="28"/>
        </w:rPr>
        <w:t>обстежень</w:t>
      </w:r>
      <w:proofErr w:type="spellEnd"/>
      <w:r w:rsidRPr="00D81371">
        <w:rPr>
          <w:i/>
          <w:color w:val="393939"/>
          <w:sz w:val="28"/>
          <w:szCs w:val="28"/>
        </w:rPr>
        <w:t xml:space="preserve"> </w:t>
      </w:r>
      <w:proofErr w:type="spellStart"/>
      <w:r w:rsidRPr="00D81371">
        <w:rPr>
          <w:i/>
          <w:color w:val="393939"/>
          <w:sz w:val="28"/>
          <w:szCs w:val="28"/>
        </w:rPr>
        <w:t>закладів</w:t>
      </w:r>
      <w:proofErr w:type="spellEnd"/>
      <w:r w:rsidRPr="00D81371">
        <w:rPr>
          <w:i/>
          <w:color w:val="393939"/>
          <w:sz w:val="28"/>
          <w:szCs w:val="28"/>
        </w:rPr>
        <w:t xml:space="preserve"> </w:t>
      </w:r>
      <w:proofErr w:type="spellStart"/>
      <w:r w:rsidRPr="00D81371">
        <w:rPr>
          <w:i/>
          <w:color w:val="393939"/>
          <w:sz w:val="28"/>
          <w:szCs w:val="28"/>
        </w:rPr>
        <w:t>торгівлі</w:t>
      </w:r>
      <w:proofErr w:type="spellEnd"/>
      <w:r w:rsidRPr="00D81371">
        <w:rPr>
          <w:i/>
          <w:color w:val="393939"/>
          <w:sz w:val="28"/>
          <w:szCs w:val="28"/>
        </w:rPr>
        <w:t xml:space="preserve"> </w:t>
      </w:r>
      <w:proofErr w:type="spellStart"/>
      <w:r w:rsidRPr="00D81371">
        <w:rPr>
          <w:i/>
          <w:color w:val="393939"/>
          <w:sz w:val="28"/>
          <w:szCs w:val="28"/>
        </w:rPr>
        <w:t>продовольчими</w:t>
      </w:r>
      <w:proofErr w:type="spellEnd"/>
      <w:r w:rsidRPr="00D81371">
        <w:rPr>
          <w:i/>
          <w:color w:val="393939"/>
          <w:sz w:val="28"/>
          <w:szCs w:val="28"/>
        </w:rPr>
        <w:t xml:space="preserve"> товарами та 3-х </w:t>
      </w:r>
      <w:proofErr w:type="spellStart"/>
      <w:r w:rsidRPr="00D81371">
        <w:rPr>
          <w:i/>
          <w:color w:val="393939"/>
          <w:sz w:val="28"/>
          <w:szCs w:val="28"/>
        </w:rPr>
        <w:t>закладів</w:t>
      </w:r>
      <w:proofErr w:type="spellEnd"/>
      <w:r w:rsidRPr="00D81371">
        <w:rPr>
          <w:i/>
          <w:color w:val="393939"/>
          <w:sz w:val="28"/>
          <w:szCs w:val="28"/>
        </w:rPr>
        <w:t xml:space="preserve"> </w:t>
      </w:r>
      <w:proofErr w:type="spellStart"/>
      <w:r w:rsidRPr="00D81371">
        <w:rPr>
          <w:i/>
          <w:color w:val="393939"/>
          <w:sz w:val="28"/>
          <w:szCs w:val="28"/>
        </w:rPr>
        <w:t>громадського</w:t>
      </w:r>
      <w:proofErr w:type="spellEnd"/>
      <w:r w:rsidRPr="00D81371">
        <w:rPr>
          <w:i/>
          <w:color w:val="393939"/>
          <w:sz w:val="28"/>
          <w:szCs w:val="28"/>
        </w:rPr>
        <w:t xml:space="preserve"> </w:t>
      </w:r>
      <w:proofErr w:type="spellStart"/>
      <w:r w:rsidRPr="00D81371">
        <w:rPr>
          <w:i/>
          <w:color w:val="393939"/>
          <w:sz w:val="28"/>
          <w:szCs w:val="28"/>
        </w:rPr>
        <w:t>харчування</w:t>
      </w:r>
      <w:proofErr w:type="spellEnd"/>
      <w:r w:rsidRPr="00D81371">
        <w:rPr>
          <w:i/>
          <w:color w:val="393939"/>
          <w:sz w:val="28"/>
          <w:szCs w:val="28"/>
        </w:rPr>
        <w:t xml:space="preserve">. </w:t>
      </w:r>
      <w:proofErr w:type="spellStart"/>
      <w:r w:rsidRPr="00D81371">
        <w:rPr>
          <w:i/>
          <w:color w:val="393939"/>
          <w:sz w:val="28"/>
          <w:szCs w:val="28"/>
        </w:rPr>
        <w:t>Обстеження</w:t>
      </w:r>
      <w:proofErr w:type="spellEnd"/>
      <w:r w:rsidRPr="00D81371">
        <w:rPr>
          <w:i/>
          <w:color w:val="393939"/>
          <w:sz w:val="28"/>
          <w:szCs w:val="28"/>
        </w:rPr>
        <w:t xml:space="preserve"> проводились </w:t>
      </w:r>
      <w:proofErr w:type="spellStart"/>
      <w:r w:rsidRPr="00D81371">
        <w:rPr>
          <w:i/>
          <w:color w:val="393939"/>
          <w:sz w:val="28"/>
          <w:szCs w:val="28"/>
        </w:rPr>
        <w:t>відповідно</w:t>
      </w:r>
      <w:proofErr w:type="spellEnd"/>
      <w:r w:rsidRPr="00D81371">
        <w:rPr>
          <w:i/>
          <w:color w:val="393939"/>
          <w:sz w:val="28"/>
          <w:szCs w:val="28"/>
        </w:rPr>
        <w:t xml:space="preserve"> до </w:t>
      </w:r>
      <w:proofErr w:type="spellStart"/>
      <w:r w:rsidRPr="00D81371">
        <w:rPr>
          <w:i/>
          <w:color w:val="393939"/>
          <w:sz w:val="28"/>
          <w:szCs w:val="28"/>
        </w:rPr>
        <w:t>переліку</w:t>
      </w:r>
      <w:proofErr w:type="spellEnd"/>
      <w:r w:rsidRPr="00D81371">
        <w:rPr>
          <w:i/>
          <w:color w:val="393939"/>
          <w:sz w:val="28"/>
          <w:szCs w:val="28"/>
        </w:rPr>
        <w:t xml:space="preserve"> </w:t>
      </w:r>
      <w:proofErr w:type="spellStart"/>
      <w:r w:rsidRPr="00D81371">
        <w:rPr>
          <w:i/>
          <w:color w:val="393939"/>
          <w:sz w:val="28"/>
          <w:szCs w:val="28"/>
        </w:rPr>
        <w:t>питань</w:t>
      </w:r>
      <w:proofErr w:type="spellEnd"/>
      <w:r w:rsidRPr="00D81371">
        <w:rPr>
          <w:i/>
          <w:color w:val="393939"/>
          <w:sz w:val="28"/>
          <w:szCs w:val="28"/>
        </w:rPr>
        <w:t xml:space="preserve">, </w:t>
      </w:r>
      <w:proofErr w:type="spellStart"/>
      <w:r w:rsidRPr="00D81371">
        <w:rPr>
          <w:i/>
          <w:color w:val="393939"/>
          <w:sz w:val="28"/>
          <w:szCs w:val="28"/>
        </w:rPr>
        <w:t>затвердженого</w:t>
      </w:r>
      <w:proofErr w:type="spellEnd"/>
      <w:r w:rsidRPr="00D81371">
        <w:rPr>
          <w:i/>
          <w:color w:val="393939"/>
          <w:sz w:val="28"/>
          <w:szCs w:val="28"/>
        </w:rPr>
        <w:t xml:space="preserve"> наказом Головного </w:t>
      </w:r>
      <w:proofErr w:type="spellStart"/>
      <w:r w:rsidRPr="00D81371">
        <w:rPr>
          <w:i/>
          <w:color w:val="393939"/>
          <w:sz w:val="28"/>
          <w:szCs w:val="28"/>
        </w:rPr>
        <w:t>управління</w:t>
      </w:r>
      <w:proofErr w:type="spellEnd"/>
      <w:r w:rsidRPr="00D81371">
        <w:rPr>
          <w:i/>
          <w:color w:val="393939"/>
          <w:sz w:val="28"/>
          <w:szCs w:val="28"/>
        </w:rPr>
        <w:t xml:space="preserve"> ДПСС у </w:t>
      </w:r>
      <w:proofErr w:type="spellStart"/>
      <w:r w:rsidRPr="00D81371">
        <w:rPr>
          <w:i/>
          <w:color w:val="393939"/>
          <w:sz w:val="28"/>
          <w:szCs w:val="28"/>
        </w:rPr>
        <w:t>Вінницькій</w:t>
      </w:r>
      <w:proofErr w:type="spellEnd"/>
      <w:r w:rsidRPr="00D81371">
        <w:rPr>
          <w:i/>
          <w:color w:val="393939"/>
          <w:sz w:val="28"/>
          <w:szCs w:val="28"/>
        </w:rPr>
        <w:t xml:space="preserve"> </w:t>
      </w:r>
      <w:proofErr w:type="spellStart"/>
      <w:r w:rsidRPr="00D81371">
        <w:rPr>
          <w:i/>
          <w:color w:val="393939"/>
          <w:sz w:val="28"/>
          <w:szCs w:val="28"/>
        </w:rPr>
        <w:t>області</w:t>
      </w:r>
      <w:proofErr w:type="spellEnd"/>
      <w:r w:rsidRPr="00D81371">
        <w:rPr>
          <w:i/>
          <w:color w:val="393939"/>
          <w:sz w:val="28"/>
          <w:szCs w:val="28"/>
        </w:rPr>
        <w:t xml:space="preserve"> № 27-0 </w:t>
      </w:r>
      <w:proofErr w:type="spellStart"/>
      <w:r w:rsidRPr="00D81371">
        <w:rPr>
          <w:i/>
          <w:color w:val="393939"/>
          <w:sz w:val="28"/>
          <w:szCs w:val="28"/>
        </w:rPr>
        <w:t>від</w:t>
      </w:r>
      <w:proofErr w:type="spellEnd"/>
      <w:r w:rsidRPr="00D81371">
        <w:rPr>
          <w:i/>
          <w:color w:val="393939"/>
          <w:sz w:val="28"/>
          <w:szCs w:val="28"/>
        </w:rPr>
        <w:t xml:space="preserve"> 02.02.2017 р. «Про </w:t>
      </w:r>
      <w:proofErr w:type="spellStart"/>
      <w:r w:rsidRPr="00D81371">
        <w:rPr>
          <w:i/>
          <w:color w:val="393939"/>
          <w:sz w:val="28"/>
          <w:szCs w:val="28"/>
        </w:rPr>
        <w:t>затвердження</w:t>
      </w:r>
      <w:proofErr w:type="spellEnd"/>
      <w:r w:rsidRPr="00D81371">
        <w:rPr>
          <w:i/>
          <w:color w:val="393939"/>
          <w:sz w:val="28"/>
          <w:szCs w:val="28"/>
        </w:rPr>
        <w:t xml:space="preserve"> </w:t>
      </w:r>
      <w:proofErr w:type="spellStart"/>
      <w:r w:rsidRPr="00D81371">
        <w:rPr>
          <w:i/>
          <w:color w:val="393939"/>
          <w:sz w:val="28"/>
          <w:szCs w:val="28"/>
        </w:rPr>
        <w:t>переліків</w:t>
      </w:r>
      <w:proofErr w:type="spellEnd"/>
      <w:r w:rsidRPr="00D81371">
        <w:rPr>
          <w:i/>
          <w:color w:val="393939"/>
          <w:sz w:val="28"/>
          <w:szCs w:val="28"/>
        </w:rPr>
        <w:t xml:space="preserve"> </w:t>
      </w:r>
      <w:proofErr w:type="spellStart"/>
      <w:r w:rsidRPr="00D81371">
        <w:rPr>
          <w:i/>
          <w:color w:val="393939"/>
          <w:sz w:val="28"/>
          <w:szCs w:val="28"/>
        </w:rPr>
        <w:t>питань</w:t>
      </w:r>
      <w:proofErr w:type="spellEnd"/>
      <w:r w:rsidRPr="00D81371">
        <w:rPr>
          <w:i/>
          <w:color w:val="393939"/>
          <w:sz w:val="28"/>
          <w:szCs w:val="28"/>
        </w:rPr>
        <w:t xml:space="preserve">, </w:t>
      </w:r>
      <w:proofErr w:type="spellStart"/>
      <w:r w:rsidRPr="00D81371">
        <w:rPr>
          <w:i/>
          <w:color w:val="393939"/>
          <w:sz w:val="28"/>
          <w:szCs w:val="28"/>
        </w:rPr>
        <w:t>що</w:t>
      </w:r>
      <w:proofErr w:type="spellEnd"/>
      <w:r w:rsidRPr="00D81371">
        <w:rPr>
          <w:i/>
          <w:color w:val="393939"/>
          <w:sz w:val="28"/>
          <w:szCs w:val="28"/>
        </w:rPr>
        <w:t xml:space="preserve"> </w:t>
      </w:r>
      <w:proofErr w:type="spellStart"/>
      <w:r w:rsidRPr="00D81371">
        <w:rPr>
          <w:i/>
          <w:color w:val="393939"/>
          <w:sz w:val="28"/>
          <w:szCs w:val="28"/>
        </w:rPr>
        <w:t>підлягають</w:t>
      </w:r>
      <w:proofErr w:type="spellEnd"/>
      <w:r w:rsidRPr="00D81371">
        <w:rPr>
          <w:i/>
          <w:color w:val="393939"/>
          <w:sz w:val="28"/>
          <w:szCs w:val="28"/>
        </w:rPr>
        <w:t xml:space="preserve"> </w:t>
      </w:r>
      <w:proofErr w:type="spellStart"/>
      <w:r w:rsidRPr="00D81371">
        <w:rPr>
          <w:i/>
          <w:color w:val="393939"/>
          <w:sz w:val="28"/>
          <w:szCs w:val="28"/>
        </w:rPr>
        <w:t>перевірці</w:t>
      </w:r>
      <w:proofErr w:type="spellEnd"/>
      <w:r w:rsidRPr="00D81371">
        <w:rPr>
          <w:i/>
          <w:color w:val="393939"/>
          <w:sz w:val="28"/>
          <w:szCs w:val="28"/>
        </w:rPr>
        <w:t xml:space="preserve"> при </w:t>
      </w:r>
      <w:proofErr w:type="spellStart"/>
      <w:r w:rsidRPr="00D81371">
        <w:rPr>
          <w:i/>
          <w:color w:val="393939"/>
          <w:sz w:val="28"/>
          <w:szCs w:val="28"/>
        </w:rPr>
        <w:t>проведенні</w:t>
      </w:r>
      <w:proofErr w:type="spellEnd"/>
      <w:r w:rsidRPr="00D81371">
        <w:rPr>
          <w:i/>
          <w:color w:val="393939"/>
          <w:sz w:val="28"/>
          <w:szCs w:val="28"/>
        </w:rPr>
        <w:t xml:space="preserve"> </w:t>
      </w:r>
      <w:proofErr w:type="spellStart"/>
      <w:r w:rsidRPr="00D81371">
        <w:rPr>
          <w:i/>
          <w:color w:val="393939"/>
          <w:sz w:val="28"/>
          <w:szCs w:val="28"/>
        </w:rPr>
        <w:t>планових</w:t>
      </w:r>
      <w:proofErr w:type="spellEnd"/>
      <w:r w:rsidRPr="00D81371">
        <w:rPr>
          <w:i/>
          <w:color w:val="393939"/>
          <w:sz w:val="28"/>
          <w:szCs w:val="28"/>
        </w:rPr>
        <w:t xml:space="preserve"> </w:t>
      </w:r>
      <w:proofErr w:type="spellStart"/>
      <w:r w:rsidRPr="00D81371">
        <w:rPr>
          <w:i/>
          <w:color w:val="393939"/>
          <w:sz w:val="28"/>
          <w:szCs w:val="28"/>
        </w:rPr>
        <w:t>заходів</w:t>
      </w:r>
      <w:proofErr w:type="spellEnd"/>
      <w:r w:rsidRPr="00D81371">
        <w:rPr>
          <w:i/>
          <w:color w:val="393939"/>
          <w:sz w:val="28"/>
          <w:szCs w:val="28"/>
        </w:rPr>
        <w:t xml:space="preserve"> державного </w:t>
      </w:r>
      <w:proofErr w:type="spellStart"/>
      <w:r w:rsidRPr="00D81371">
        <w:rPr>
          <w:i/>
          <w:color w:val="393939"/>
          <w:sz w:val="28"/>
          <w:szCs w:val="28"/>
        </w:rPr>
        <w:t>нагляду</w:t>
      </w:r>
      <w:proofErr w:type="spellEnd"/>
      <w:r w:rsidRPr="00D81371">
        <w:rPr>
          <w:i/>
          <w:color w:val="393939"/>
          <w:sz w:val="28"/>
          <w:szCs w:val="28"/>
        </w:rPr>
        <w:t xml:space="preserve">» (наказ і </w:t>
      </w:r>
      <w:proofErr w:type="spellStart"/>
      <w:r w:rsidRPr="00D81371">
        <w:rPr>
          <w:i/>
          <w:color w:val="393939"/>
          <w:sz w:val="28"/>
          <w:szCs w:val="28"/>
        </w:rPr>
        <w:t>перелік</w:t>
      </w:r>
      <w:proofErr w:type="spellEnd"/>
      <w:r w:rsidRPr="00D81371">
        <w:rPr>
          <w:i/>
          <w:color w:val="393939"/>
          <w:sz w:val="28"/>
          <w:szCs w:val="28"/>
        </w:rPr>
        <w:t xml:space="preserve"> </w:t>
      </w:r>
      <w:proofErr w:type="spellStart"/>
      <w:r w:rsidRPr="00D81371">
        <w:rPr>
          <w:i/>
          <w:color w:val="393939"/>
          <w:sz w:val="28"/>
          <w:szCs w:val="28"/>
        </w:rPr>
        <w:t>питань</w:t>
      </w:r>
      <w:proofErr w:type="spellEnd"/>
      <w:r w:rsidRPr="00D81371">
        <w:rPr>
          <w:i/>
          <w:color w:val="393939"/>
          <w:sz w:val="28"/>
          <w:szCs w:val="28"/>
        </w:rPr>
        <w:t xml:space="preserve"> </w:t>
      </w:r>
      <w:proofErr w:type="spellStart"/>
      <w:r w:rsidRPr="00D81371">
        <w:rPr>
          <w:i/>
          <w:color w:val="393939"/>
          <w:sz w:val="28"/>
          <w:szCs w:val="28"/>
        </w:rPr>
        <w:t>завантажити</w:t>
      </w:r>
      <w:proofErr w:type="spellEnd"/>
      <w:r w:rsidRPr="00D81371">
        <w:rPr>
          <w:i/>
          <w:color w:val="393939"/>
          <w:sz w:val="28"/>
          <w:szCs w:val="28"/>
        </w:rPr>
        <w:t> </w:t>
      </w:r>
      <w:hyperlink r:id="rId5" w:history="1">
        <w:r w:rsidRPr="00D81371">
          <w:rPr>
            <w:rStyle w:val="ab"/>
            <w:i/>
            <w:color w:val="424242"/>
            <w:sz w:val="28"/>
            <w:szCs w:val="28"/>
            <w:bdr w:val="none" w:sz="0" w:space="0" w:color="auto" w:frame="1"/>
          </w:rPr>
          <w:t>тут</w:t>
        </w:r>
      </w:hyperlink>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В </w:t>
      </w:r>
      <w:proofErr w:type="spellStart"/>
      <w:r w:rsidRPr="00D81371">
        <w:rPr>
          <w:i/>
          <w:color w:val="393939"/>
          <w:sz w:val="28"/>
          <w:szCs w:val="28"/>
        </w:rPr>
        <w:t>ході</w:t>
      </w:r>
      <w:proofErr w:type="spellEnd"/>
      <w:r w:rsidRPr="00D81371">
        <w:rPr>
          <w:i/>
          <w:color w:val="393939"/>
          <w:sz w:val="28"/>
          <w:szCs w:val="28"/>
        </w:rPr>
        <w:t xml:space="preserve"> </w:t>
      </w:r>
      <w:proofErr w:type="spellStart"/>
      <w:r w:rsidRPr="00D81371">
        <w:rPr>
          <w:i/>
          <w:color w:val="393939"/>
          <w:sz w:val="28"/>
          <w:szCs w:val="28"/>
        </w:rPr>
        <w:t>обстежень</w:t>
      </w:r>
      <w:proofErr w:type="spellEnd"/>
      <w:r w:rsidRPr="00D81371">
        <w:rPr>
          <w:i/>
          <w:color w:val="393939"/>
          <w:sz w:val="28"/>
          <w:szCs w:val="28"/>
        </w:rPr>
        <w:t xml:space="preserve"> </w:t>
      </w:r>
      <w:proofErr w:type="spellStart"/>
      <w:r w:rsidRPr="00D81371">
        <w:rPr>
          <w:i/>
          <w:color w:val="393939"/>
          <w:sz w:val="28"/>
          <w:szCs w:val="28"/>
        </w:rPr>
        <w:t>встановлено</w:t>
      </w:r>
      <w:proofErr w:type="spellEnd"/>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w:t>
      </w:r>
      <w:proofErr w:type="spellStart"/>
      <w:r w:rsidRPr="00D81371">
        <w:rPr>
          <w:i/>
          <w:color w:val="393939"/>
          <w:sz w:val="28"/>
          <w:szCs w:val="28"/>
        </w:rPr>
        <w:t>відсутні</w:t>
      </w:r>
      <w:proofErr w:type="spellEnd"/>
      <w:r w:rsidRPr="00D81371">
        <w:rPr>
          <w:i/>
          <w:color w:val="393939"/>
          <w:sz w:val="28"/>
          <w:szCs w:val="28"/>
        </w:rPr>
        <w:t xml:space="preserve"> </w:t>
      </w:r>
      <w:proofErr w:type="spellStart"/>
      <w:r w:rsidRPr="00D81371">
        <w:rPr>
          <w:i/>
          <w:color w:val="393939"/>
          <w:sz w:val="28"/>
          <w:szCs w:val="28"/>
        </w:rPr>
        <w:t>медичні</w:t>
      </w:r>
      <w:proofErr w:type="spellEnd"/>
      <w:r w:rsidRPr="00D81371">
        <w:rPr>
          <w:i/>
          <w:color w:val="393939"/>
          <w:sz w:val="28"/>
          <w:szCs w:val="28"/>
        </w:rPr>
        <w:t xml:space="preserve"> книжки, не </w:t>
      </w:r>
      <w:proofErr w:type="spellStart"/>
      <w:r w:rsidRPr="00D81371">
        <w:rPr>
          <w:i/>
          <w:color w:val="393939"/>
          <w:sz w:val="28"/>
          <w:szCs w:val="28"/>
        </w:rPr>
        <w:t>проведені</w:t>
      </w:r>
      <w:proofErr w:type="spellEnd"/>
      <w:r w:rsidRPr="00D81371">
        <w:rPr>
          <w:i/>
          <w:color w:val="393939"/>
          <w:sz w:val="28"/>
          <w:szCs w:val="28"/>
        </w:rPr>
        <w:t xml:space="preserve"> </w:t>
      </w:r>
      <w:proofErr w:type="spellStart"/>
      <w:r w:rsidRPr="00D81371">
        <w:rPr>
          <w:i/>
          <w:color w:val="393939"/>
          <w:sz w:val="28"/>
          <w:szCs w:val="28"/>
        </w:rPr>
        <w:t>медичні</w:t>
      </w:r>
      <w:proofErr w:type="spellEnd"/>
      <w:r w:rsidRPr="00D81371">
        <w:rPr>
          <w:i/>
          <w:color w:val="393939"/>
          <w:sz w:val="28"/>
          <w:szCs w:val="28"/>
        </w:rPr>
        <w:t xml:space="preserve"> огляди </w:t>
      </w:r>
      <w:proofErr w:type="spellStart"/>
      <w:r w:rsidRPr="00D81371">
        <w:rPr>
          <w:i/>
          <w:color w:val="393939"/>
          <w:sz w:val="28"/>
          <w:szCs w:val="28"/>
        </w:rPr>
        <w:t>працівників</w:t>
      </w:r>
      <w:proofErr w:type="spellEnd"/>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не </w:t>
      </w:r>
      <w:proofErr w:type="spellStart"/>
      <w:r w:rsidRPr="00D81371">
        <w:rPr>
          <w:i/>
          <w:color w:val="393939"/>
          <w:sz w:val="28"/>
          <w:szCs w:val="28"/>
        </w:rPr>
        <w:t>всі</w:t>
      </w:r>
      <w:proofErr w:type="spellEnd"/>
      <w:r w:rsidRPr="00D81371">
        <w:rPr>
          <w:i/>
          <w:color w:val="393939"/>
          <w:sz w:val="28"/>
          <w:szCs w:val="28"/>
        </w:rPr>
        <w:t xml:space="preserve"> </w:t>
      </w:r>
      <w:proofErr w:type="spellStart"/>
      <w:r w:rsidRPr="00D81371">
        <w:rPr>
          <w:i/>
          <w:color w:val="393939"/>
          <w:sz w:val="28"/>
          <w:szCs w:val="28"/>
        </w:rPr>
        <w:t>заклади</w:t>
      </w:r>
      <w:proofErr w:type="spellEnd"/>
      <w:r w:rsidRPr="00D81371">
        <w:rPr>
          <w:i/>
          <w:color w:val="393939"/>
          <w:sz w:val="28"/>
          <w:szCs w:val="28"/>
        </w:rPr>
        <w:t xml:space="preserve"> </w:t>
      </w:r>
      <w:proofErr w:type="spellStart"/>
      <w:r w:rsidRPr="00D81371">
        <w:rPr>
          <w:i/>
          <w:color w:val="393939"/>
          <w:sz w:val="28"/>
          <w:szCs w:val="28"/>
        </w:rPr>
        <w:t>використовують</w:t>
      </w:r>
      <w:proofErr w:type="spellEnd"/>
      <w:r w:rsidRPr="00D81371">
        <w:rPr>
          <w:i/>
          <w:color w:val="393939"/>
          <w:sz w:val="28"/>
          <w:szCs w:val="28"/>
        </w:rPr>
        <w:t xml:space="preserve"> </w:t>
      </w:r>
      <w:proofErr w:type="spellStart"/>
      <w:r w:rsidRPr="00D81371">
        <w:rPr>
          <w:i/>
          <w:color w:val="393939"/>
          <w:sz w:val="28"/>
          <w:szCs w:val="28"/>
        </w:rPr>
        <w:t>дезінфекційні</w:t>
      </w:r>
      <w:proofErr w:type="spellEnd"/>
      <w:r w:rsidRPr="00D81371">
        <w:rPr>
          <w:i/>
          <w:color w:val="393939"/>
          <w:sz w:val="28"/>
          <w:szCs w:val="28"/>
        </w:rPr>
        <w:t xml:space="preserve"> та </w:t>
      </w:r>
      <w:proofErr w:type="spellStart"/>
      <w:r w:rsidRPr="00D81371">
        <w:rPr>
          <w:i/>
          <w:color w:val="393939"/>
          <w:sz w:val="28"/>
          <w:szCs w:val="28"/>
        </w:rPr>
        <w:t>миючі</w:t>
      </w:r>
      <w:proofErr w:type="spellEnd"/>
      <w:r w:rsidRPr="00D81371">
        <w:rPr>
          <w:i/>
          <w:color w:val="393939"/>
          <w:sz w:val="28"/>
          <w:szCs w:val="28"/>
        </w:rPr>
        <w:t xml:space="preserve"> </w:t>
      </w:r>
      <w:proofErr w:type="spellStart"/>
      <w:r w:rsidRPr="00D81371">
        <w:rPr>
          <w:i/>
          <w:color w:val="393939"/>
          <w:sz w:val="28"/>
          <w:szCs w:val="28"/>
        </w:rPr>
        <w:t>засоби</w:t>
      </w:r>
      <w:proofErr w:type="spellEnd"/>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w:t>
      </w:r>
      <w:proofErr w:type="spellStart"/>
      <w:r w:rsidRPr="00D81371">
        <w:rPr>
          <w:i/>
          <w:color w:val="393939"/>
          <w:sz w:val="28"/>
          <w:szCs w:val="28"/>
        </w:rPr>
        <w:t>відсутні</w:t>
      </w:r>
      <w:proofErr w:type="spellEnd"/>
      <w:r w:rsidRPr="00D81371">
        <w:rPr>
          <w:i/>
          <w:color w:val="393939"/>
          <w:sz w:val="28"/>
          <w:szCs w:val="28"/>
        </w:rPr>
        <w:t xml:space="preserve"> договори на </w:t>
      </w:r>
      <w:proofErr w:type="spellStart"/>
      <w:r w:rsidRPr="00D81371">
        <w:rPr>
          <w:i/>
          <w:color w:val="393939"/>
          <w:sz w:val="28"/>
          <w:szCs w:val="28"/>
        </w:rPr>
        <w:t>проведення</w:t>
      </w:r>
      <w:proofErr w:type="spellEnd"/>
      <w:r w:rsidRPr="00D81371">
        <w:rPr>
          <w:i/>
          <w:color w:val="393939"/>
          <w:sz w:val="28"/>
          <w:szCs w:val="28"/>
        </w:rPr>
        <w:t xml:space="preserve"> </w:t>
      </w:r>
      <w:proofErr w:type="spellStart"/>
      <w:r w:rsidRPr="00D81371">
        <w:rPr>
          <w:i/>
          <w:color w:val="393939"/>
          <w:sz w:val="28"/>
          <w:szCs w:val="28"/>
        </w:rPr>
        <w:t>дератизаційних</w:t>
      </w:r>
      <w:proofErr w:type="spellEnd"/>
      <w:r w:rsidRPr="00D81371">
        <w:rPr>
          <w:i/>
          <w:color w:val="393939"/>
          <w:sz w:val="28"/>
          <w:szCs w:val="28"/>
        </w:rPr>
        <w:t xml:space="preserve"> та </w:t>
      </w:r>
      <w:proofErr w:type="spellStart"/>
      <w:r w:rsidRPr="00D81371">
        <w:rPr>
          <w:i/>
          <w:color w:val="393939"/>
          <w:sz w:val="28"/>
          <w:szCs w:val="28"/>
        </w:rPr>
        <w:t>дезінсекційних</w:t>
      </w:r>
      <w:proofErr w:type="spellEnd"/>
      <w:r w:rsidRPr="00D81371">
        <w:rPr>
          <w:i/>
          <w:color w:val="393939"/>
          <w:sz w:val="28"/>
          <w:szCs w:val="28"/>
        </w:rPr>
        <w:t xml:space="preserve"> </w:t>
      </w:r>
      <w:proofErr w:type="spellStart"/>
      <w:r w:rsidRPr="00D81371">
        <w:rPr>
          <w:i/>
          <w:color w:val="393939"/>
          <w:sz w:val="28"/>
          <w:szCs w:val="28"/>
        </w:rPr>
        <w:t>робіт</w:t>
      </w:r>
      <w:proofErr w:type="spellEnd"/>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w:t>
      </w:r>
      <w:proofErr w:type="spellStart"/>
      <w:r w:rsidRPr="00D81371">
        <w:rPr>
          <w:i/>
          <w:color w:val="393939"/>
          <w:sz w:val="28"/>
          <w:szCs w:val="28"/>
        </w:rPr>
        <w:t>відсутня</w:t>
      </w:r>
      <w:proofErr w:type="spellEnd"/>
      <w:r w:rsidRPr="00D81371">
        <w:rPr>
          <w:i/>
          <w:color w:val="393939"/>
          <w:sz w:val="28"/>
          <w:szCs w:val="28"/>
        </w:rPr>
        <w:t xml:space="preserve"> </w:t>
      </w:r>
      <w:proofErr w:type="spellStart"/>
      <w:r w:rsidRPr="00D81371">
        <w:rPr>
          <w:i/>
          <w:color w:val="393939"/>
          <w:sz w:val="28"/>
          <w:szCs w:val="28"/>
        </w:rPr>
        <w:t>супровідна</w:t>
      </w:r>
      <w:proofErr w:type="spellEnd"/>
      <w:r w:rsidRPr="00D81371">
        <w:rPr>
          <w:i/>
          <w:color w:val="393939"/>
          <w:sz w:val="28"/>
          <w:szCs w:val="28"/>
        </w:rPr>
        <w:t xml:space="preserve"> </w:t>
      </w:r>
      <w:proofErr w:type="spellStart"/>
      <w:r w:rsidRPr="00D81371">
        <w:rPr>
          <w:i/>
          <w:color w:val="393939"/>
          <w:sz w:val="28"/>
          <w:szCs w:val="28"/>
        </w:rPr>
        <w:t>документація</w:t>
      </w:r>
      <w:proofErr w:type="spellEnd"/>
      <w:r w:rsidRPr="00D81371">
        <w:rPr>
          <w:i/>
          <w:color w:val="393939"/>
          <w:sz w:val="28"/>
          <w:szCs w:val="28"/>
        </w:rPr>
        <w:t xml:space="preserve">, </w:t>
      </w:r>
      <w:proofErr w:type="spellStart"/>
      <w:r w:rsidRPr="00D81371">
        <w:rPr>
          <w:i/>
          <w:color w:val="393939"/>
          <w:sz w:val="28"/>
          <w:szCs w:val="28"/>
        </w:rPr>
        <w:t>що</w:t>
      </w:r>
      <w:proofErr w:type="spellEnd"/>
      <w:r w:rsidRPr="00D81371">
        <w:rPr>
          <w:i/>
          <w:color w:val="393939"/>
          <w:sz w:val="28"/>
          <w:szCs w:val="28"/>
        </w:rPr>
        <w:t xml:space="preserve"> </w:t>
      </w:r>
      <w:proofErr w:type="spellStart"/>
      <w:r w:rsidRPr="00D81371">
        <w:rPr>
          <w:i/>
          <w:color w:val="393939"/>
          <w:sz w:val="28"/>
          <w:szCs w:val="28"/>
        </w:rPr>
        <w:t>засвідчує</w:t>
      </w:r>
      <w:proofErr w:type="spellEnd"/>
      <w:r w:rsidRPr="00D81371">
        <w:rPr>
          <w:i/>
          <w:color w:val="393939"/>
          <w:sz w:val="28"/>
          <w:szCs w:val="28"/>
        </w:rPr>
        <w:t xml:space="preserve"> </w:t>
      </w:r>
      <w:proofErr w:type="spellStart"/>
      <w:r w:rsidRPr="00D81371">
        <w:rPr>
          <w:i/>
          <w:color w:val="393939"/>
          <w:sz w:val="28"/>
          <w:szCs w:val="28"/>
        </w:rPr>
        <w:t>якість</w:t>
      </w:r>
      <w:proofErr w:type="spellEnd"/>
      <w:r w:rsidRPr="00D81371">
        <w:rPr>
          <w:i/>
          <w:color w:val="393939"/>
          <w:sz w:val="28"/>
          <w:szCs w:val="28"/>
        </w:rPr>
        <w:t xml:space="preserve"> та </w:t>
      </w:r>
      <w:proofErr w:type="spellStart"/>
      <w:r w:rsidRPr="00D81371">
        <w:rPr>
          <w:i/>
          <w:color w:val="393939"/>
          <w:sz w:val="28"/>
          <w:szCs w:val="28"/>
        </w:rPr>
        <w:t>безпеку</w:t>
      </w:r>
      <w:proofErr w:type="spellEnd"/>
      <w:r w:rsidRPr="00D81371">
        <w:rPr>
          <w:i/>
          <w:color w:val="393939"/>
          <w:sz w:val="28"/>
          <w:szCs w:val="28"/>
        </w:rPr>
        <w:t xml:space="preserve"> </w:t>
      </w:r>
      <w:proofErr w:type="spellStart"/>
      <w:r w:rsidRPr="00D81371">
        <w:rPr>
          <w:i/>
          <w:color w:val="393939"/>
          <w:sz w:val="28"/>
          <w:szCs w:val="28"/>
        </w:rPr>
        <w:t>продуктів</w:t>
      </w:r>
      <w:proofErr w:type="spellEnd"/>
      <w:r w:rsidRPr="00D81371">
        <w:rPr>
          <w:i/>
          <w:color w:val="393939"/>
          <w:sz w:val="28"/>
          <w:szCs w:val="28"/>
        </w:rPr>
        <w:t xml:space="preserve"> </w:t>
      </w:r>
      <w:proofErr w:type="spellStart"/>
      <w:r w:rsidRPr="00D81371">
        <w:rPr>
          <w:i/>
          <w:color w:val="393939"/>
          <w:sz w:val="28"/>
          <w:szCs w:val="28"/>
        </w:rPr>
        <w:t>харчування</w:t>
      </w:r>
      <w:proofErr w:type="spellEnd"/>
      <w:r w:rsidRPr="00D81371">
        <w:rPr>
          <w:i/>
          <w:color w:val="393939"/>
          <w:sz w:val="28"/>
          <w:szCs w:val="28"/>
        </w:rPr>
        <w:t xml:space="preserve"> та </w:t>
      </w:r>
      <w:proofErr w:type="spellStart"/>
      <w:r w:rsidRPr="00D81371">
        <w:rPr>
          <w:i/>
          <w:color w:val="393939"/>
          <w:sz w:val="28"/>
          <w:szCs w:val="28"/>
        </w:rPr>
        <w:t>сировини</w:t>
      </w:r>
      <w:proofErr w:type="spellEnd"/>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w:t>
      </w:r>
      <w:proofErr w:type="spellStart"/>
      <w:r w:rsidRPr="00D81371">
        <w:rPr>
          <w:i/>
          <w:color w:val="393939"/>
          <w:sz w:val="28"/>
          <w:szCs w:val="28"/>
        </w:rPr>
        <w:t>жоден</w:t>
      </w:r>
      <w:proofErr w:type="spellEnd"/>
      <w:r w:rsidRPr="00D81371">
        <w:rPr>
          <w:i/>
          <w:color w:val="393939"/>
          <w:sz w:val="28"/>
          <w:szCs w:val="28"/>
        </w:rPr>
        <w:t xml:space="preserve"> заклад </w:t>
      </w:r>
      <w:proofErr w:type="spellStart"/>
      <w:r w:rsidRPr="00D81371">
        <w:rPr>
          <w:i/>
          <w:color w:val="393939"/>
          <w:sz w:val="28"/>
          <w:szCs w:val="28"/>
        </w:rPr>
        <w:t>торгівлі</w:t>
      </w:r>
      <w:proofErr w:type="spellEnd"/>
      <w:r w:rsidRPr="00D81371">
        <w:rPr>
          <w:i/>
          <w:color w:val="393939"/>
          <w:sz w:val="28"/>
          <w:szCs w:val="28"/>
        </w:rPr>
        <w:t xml:space="preserve"> не </w:t>
      </w:r>
      <w:proofErr w:type="spellStart"/>
      <w:r w:rsidRPr="00D81371">
        <w:rPr>
          <w:i/>
          <w:color w:val="393939"/>
          <w:sz w:val="28"/>
          <w:szCs w:val="28"/>
        </w:rPr>
        <w:t>обладнаний</w:t>
      </w:r>
      <w:proofErr w:type="spellEnd"/>
      <w:r w:rsidRPr="00D81371">
        <w:rPr>
          <w:i/>
          <w:color w:val="393939"/>
          <w:sz w:val="28"/>
          <w:szCs w:val="28"/>
        </w:rPr>
        <w:t xml:space="preserve"> </w:t>
      </w:r>
      <w:proofErr w:type="spellStart"/>
      <w:r w:rsidRPr="00D81371">
        <w:rPr>
          <w:i/>
          <w:color w:val="393939"/>
          <w:sz w:val="28"/>
          <w:szCs w:val="28"/>
        </w:rPr>
        <w:t>майданчиком</w:t>
      </w:r>
      <w:proofErr w:type="spellEnd"/>
      <w:r w:rsidRPr="00D81371">
        <w:rPr>
          <w:i/>
          <w:color w:val="393939"/>
          <w:sz w:val="28"/>
          <w:szCs w:val="28"/>
        </w:rPr>
        <w:t xml:space="preserve"> для </w:t>
      </w:r>
      <w:proofErr w:type="spellStart"/>
      <w:r w:rsidRPr="00D81371">
        <w:rPr>
          <w:i/>
          <w:color w:val="393939"/>
          <w:sz w:val="28"/>
          <w:szCs w:val="28"/>
        </w:rPr>
        <w:t>сміттєзбірника</w:t>
      </w:r>
      <w:proofErr w:type="spellEnd"/>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не </w:t>
      </w:r>
      <w:proofErr w:type="spellStart"/>
      <w:r w:rsidRPr="00D81371">
        <w:rPr>
          <w:i/>
          <w:color w:val="393939"/>
          <w:sz w:val="28"/>
          <w:szCs w:val="28"/>
        </w:rPr>
        <w:t>ведеться</w:t>
      </w:r>
      <w:proofErr w:type="spellEnd"/>
      <w:r w:rsidRPr="00D81371">
        <w:rPr>
          <w:i/>
          <w:color w:val="393939"/>
          <w:sz w:val="28"/>
          <w:szCs w:val="28"/>
        </w:rPr>
        <w:t xml:space="preserve"> контроль за </w:t>
      </w:r>
      <w:proofErr w:type="spellStart"/>
      <w:r w:rsidRPr="00D81371">
        <w:rPr>
          <w:i/>
          <w:color w:val="393939"/>
          <w:sz w:val="28"/>
          <w:szCs w:val="28"/>
        </w:rPr>
        <w:t>простроченою</w:t>
      </w:r>
      <w:proofErr w:type="spellEnd"/>
      <w:r w:rsidRPr="00D81371">
        <w:rPr>
          <w:i/>
          <w:color w:val="393939"/>
          <w:sz w:val="28"/>
          <w:szCs w:val="28"/>
        </w:rPr>
        <w:t xml:space="preserve"> </w:t>
      </w:r>
      <w:proofErr w:type="spellStart"/>
      <w:r w:rsidRPr="00D81371">
        <w:rPr>
          <w:i/>
          <w:color w:val="393939"/>
          <w:sz w:val="28"/>
          <w:szCs w:val="28"/>
        </w:rPr>
        <w:t>продукцією</w:t>
      </w:r>
      <w:proofErr w:type="spellEnd"/>
      <w:r w:rsidRPr="00D81371">
        <w:rPr>
          <w:i/>
          <w:color w:val="393939"/>
          <w:sz w:val="28"/>
          <w:szCs w:val="28"/>
        </w:rPr>
        <w:t>.</w:t>
      </w:r>
    </w:p>
    <w:p w:rsidR="00D95D98" w:rsidRPr="00D81371" w:rsidRDefault="00D95D98" w:rsidP="00D95D98">
      <w:pPr>
        <w:pStyle w:val="a3"/>
        <w:spacing w:before="210" w:beforeAutospacing="0" w:after="210" w:afterAutospacing="0" w:line="270" w:lineRule="atLeast"/>
        <w:jc w:val="both"/>
        <w:rPr>
          <w:i/>
          <w:color w:val="393939"/>
          <w:sz w:val="28"/>
          <w:szCs w:val="28"/>
        </w:rPr>
      </w:pPr>
      <w:r w:rsidRPr="00D81371">
        <w:rPr>
          <w:i/>
          <w:color w:val="393939"/>
          <w:sz w:val="28"/>
          <w:szCs w:val="28"/>
        </w:rPr>
        <w:t xml:space="preserve">        За результатами </w:t>
      </w:r>
      <w:proofErr w:type="spellStart"/>
      <w:r w:rsidRPr="00D81371">
        <w:rPr>
          <w:i/>
          <w:color w:val="393939"/>
          <w:sz w:val="28"/>
          <w:szCs w:val="28"/>
        </w:rPr>
        <w:t>перевірок</w:t>
      </w:r>
      <w:proofErr w:type="spellEnd"/>
      <w:r w:rsidRPr="00D81371">
        <w:rPr>
          <w:i/>
          <w:color w:val="393939"/>
          <w:sz w:val="28"/>
          <w:szCs w:val="28"/>
        </w:rPr>
        <w:t xml:space="preserve"> внесено </w:t>
      </w:r>
      <w:proofErr w:type="spellStart"/>
      <w:r w:rsidRPr="00D81371">
        <w:rPr>
          <w:i/>
          <w:color w:val="393939"/>
          <w:sz w:val="28"/>
          <w:szCs w:val="28"/>
        </w:rPr>
        <w:t>пропозиції</w:t>
      </w:r>
      <w:proofErr w:type="spellEnd"/>
      <w:r w:rsidRPr="00D81371">
        <w:rPr>
          <w:i/>
          <w:color w:val="393939"/>
          <w:sz w:val="28"/>
          <w:szCs w:val="28"/>
        </w:rPr>
        <w:t xml:space="preserve"> </w:t>
      </w:r>
      <w:proofErr w:type="spellStart"/>
      <w:r w:rsidRPr="00D81371">
        <w:rPr>
          <w:i/>
          <w:color w:val="393939"/>
          <w:sz w:val="28"/>
          <w:szCs w:val="28"/>
        </w:rPr>
        <w:t>керівникам</w:t>
      </w:r>
      <w:proofErr w:type="spellEnd"/>
      <w:r w:rsidRPr="00D81371">
        <w:rPr>
          <w:i/>
          <w:color w:val="393939"/>
          <w:sz w:val="28"/>
          <w:szCs w:val="28"/>
        </w:rPr>
        <w:t xml:space="preserve"> </w:t>
      </w:r>
      <w:proofErr w:type="spellStart"/>
      <w:r w:rsidRPr="00D81371">
        <w:rPr>
          <w:i/>
          <w:color w:val="393939"/>
          <w:sz w:val="28"/>
          <w:szCs w:val="28"/>
        </w:rPr>
        <w:t>обстежених</w:t>
      </w:r>
      <w:proofErr w:type="spellEnd"/>
      <w:r w:rsidRPr="00D81371">
        <w:rPr>
          <w:i/>
          <w:color w:val="393939"/>
          <w:sz w:val="28"/>
          <w:szCs w:val="28"/>
        </w:rPr>
        <w:t xml:space="preserve"> </w:t>
      </w:r>
      <w:proofErr w:type="spellStart"/>
      <w:r w:rsidRPr="00D81371">
        <w:rPr>
          <w:i/>
          <w:color w:val="393939"/>
          <w:sz w:val="28"/>
          <w:szCs w:val="28"/>
        </w:rPr>
        <w:t>об’єктів</w:t>
      </w:r>
      <w:proofErr w:type="spellEnd"/>
      <w:r w:rsidRPr="00D81371">
        <w:rPr>
          <w:i/>
          <w:color w:val="393939"/>
          <w:sz w:val="28"/>
          <w:szCs w:val="28"/>
        </w:rPr>
        <w:t xml:space="preserve"> </w:t>
      </w:r>
      <w:proofErr w:type="spellStart"/>
      <w:r w:rsidRPr="00D81371">
        <w:rPr>
          <w:i/>
          <w:color w:val="393939"/>
          <w:sz w:val="28"/>
          <w:szCs w:val="28"/>
        </w:rPr>
        <w:t>господарювання</w:t>
      </w:r>
      <w:proofErr w:type="spellEnd"/>
      <w:r w:rsidRPr="00D81371">
        <w:rPr>
          <w:i/>
          <w:color w:val="393939"/>
          <w:sz w:val="28"/>
          <w:szCs w:val="28"/>
        </w:rPr>
        <w:t xml:space="preserve"> </w:t>
      </w:r>
      <w:proofErr w:type="spellStart"/>
      <w:r w:rsidRPr="00D81371">
        <w:rPr>
          <w:i/>
          <w:color w:val="393939"/>
          <w:sz w:val="28"/>
          <w:szCs w:val="28"/>
        </w:rPr>
        <w:t>щодо</w:t>
      </w:r>
      <w:proofErr w:type="spellEnd"/>
      <w:r w:rsidRPr="00D81371">
        <w:rPr>
          <w:i/>
          <w:color w:val="393939"/>
          <w:sz w:val="28"/>
          <w:szCs w:val="28"/>
        </w:rPr>
        <w:t xml:space="preserve"> </w:t>
      </w:r>
      <w:proofErr w:type="spellStart"/>
      <w:r w:rsidRPr="00D81371">
        <w:rPr>
          <w:i/>
          <w:color w:val="393939"/>
          <w:sz w:val="28"/>
          <w:szCs w:val="28"/>
        </w:rPr>
        <w:t>усунення</w:t>
      </w:r>
      <w:proofErr w:type="spellEnd"/>
      <w:r w:rsidRPr="00D81371">
        <w:rPr>
          <w:i/>
          <w:color w:val="393939"/>
          <w:sz w:val="28"/>
          <w:szCs w:val="28"/>
        </w:rPr>
        <w:t xml:space="preserve"> </w:t>
      </w:r>
      <w:proofErr w:type="spellStart"/>
      <w:r w:rsidRPr="00D81371">
        <w:rPr>
          <w:i/>
          <w:color w:val="393939"/>
          <w:sz w:val="28"/>
          <w:szCs w:val="28"/>
        </w:rPr>
        <w:t>недоліків</w:t>
      </w:r>
      <w:proofErr w:type="spellEnd"/>
      <w:r w:rsidRPr="00D81371">
        <w:rPr>
          <w:i/>
          <w:color w:val="393939"/>
          <w:sz w:val="28"/>
          <w:szCs w:val="28"/>
        </w:rPr>
        <w:t xml:space="preserve"> у </w:t>
      </w:r>
      <w:proofErr w:type="spellStart"/>
      <w:r w:rsidRPr="00D81371">
        <w:rPr>
          <w:i/>
          <w:color w:val="393939"/>
          <w:sz w:val="28"/>
          <w:szCs w:val="28"/>
        </w:rPr>
        <w:t>роботі</w:t>
      </w:r>
      <w:proofErr w:type="spellEnd"/>
      <w:r w:rsidRPr="00D81371">
        <w:rPr>
          <w:i/>
          <w:color w:val="393939"/>
          <w:sz w:val="28"/>
          <w:szCs w:val="28"/>
        </w:rPr>
        <w:t>.</w:t>
      </w:r>
    </w:p>
    <w:p w:rsidR="00D81371" w:rsidRPr="00FD1F93" w:rsidRDefault="00D81371" w:rsidP="00D81371">
      <w:pPr>
        <w:suppressAutoHyphens w:val="0"/>
        <w:spacing w:after="160" w:line="259" w:lineRule="auto"/>
        <w:rPr>
          <w:rFonts w:eastAsiaTheme="minorHAnsi"/>
          <w:sz w:val="28"/>
          <w:szCs w:val="28"/>
          <w:lang w:val="uk-UA" w:eastAsia="en-US"/>
        </w:rPr>
      </w:pPr>
    </w:p>
    <w:p w:rsidR="004C1F19" w:rsidRDefault="004C1F19" w:rsidP="00640069">
      <w:pPr>
        <w:ind w:left="720" w:firstLine="696"/>
        <w:jc w:val="both"/>
        <w:rPr>
          <w:sz w:val="28"/>
          <w:szCs w:val="28"/>
          <w:lang w:val="uk-UA"/>
        </w:rPr>
      </w:pPr>
    </w:p>
    <w:p w:rsidR="00BA4082" w:rsidRDefault="00BA4082" w:rsidP="00BA4082">
      <w:pPr>
        <w:tabs>
          <w:tab w:val="left" w:pos="5655"/>
        </w:tabs>
        <w:rPr>
          <w:sz w:val="22"/>
          <w:szCs w:val="22"/>
          <w:lang w:eastAsia="ru-RU"/>
        </w:rPr>
      </w:pPr>
    </w:p>
    <w:p w:rsidR="00BA4082" w:rsidRDefault="00BA4082" w:rsidP="00BA4082">
      <w:pPr>
        <w:jc w:val="both"/>
        <w:rPr>
          <w:sz w:val="22"/>
          <w:szCs w:val="22"/>
          <w:lang w:val="uk-UA"/>
        </w:rPr>
      </w:pPr>
      <w:r>
        <w:rPr>
          <w:sz w:val="22"/>
          <w:szCs w:val="22"/>
          <w:lang w:val="uk-UA"/>
        </w:rPr>
        <w:t xml:space="preserve">           На виконання  Вашого листа №22/4.2-4/0317 від 03.05.2017 року Кам’янець-Подільське </w:t>
      </w:r>
      <w:proofErr w:type="spellStart"/>
      <w:r>
        <w:rPr>
          <w:sz w:val="22"/>
          <w:szCs w:val="22"/>
          <w:lang w:val="uk-UA"/>
        </w:rPr>
        <w:t>міськрайоннеуправління</w:t>
      </w:r>
      <w:proofErr w:type="spellEnd"/>
      <w:r>
        <w:rPr>
          <w:sz w:val="22"/>
          <w:szCs w:val="22"/>
          <w:lang w:val="uk-UA"/>
        </w:rPr>
        <w:t xml:space="preserve"> ГУ Держпродспоживслужби в Хмельницькій області повідомляє про проведену роботу за тиждень з 03.11.2017-09.11.2017 р., а саме:</w:t>
      </w:r>
    </w:p>
    <w:p w:rsidR="00BA4082" w:rsidRDefault="00BA4082" w:rsidP="00BA4082">
      <w:pPr>
        <w:pStyle w:val="a4"/>
        <w:numPr>
          <w:ilvl w:val="0"/>
          <w:numId w:val="25"/>
        </w:numPr>
        <w:ind w:left="720"/>
        <w:jc w:val="both"/>
        <w:rPr>
          <w:sz w:val="22"/>
          <w:szCs w:val="22"/>
          <w:lang w:val="uk-UA"/>
        </w:rPr>
      </w:pPr>
      <w:r>
        <w:rPr>
          <w:sz w:val="22"/>
          <w:szCs w:val="22"/>
          <w:lang w:val="uk-UA"/>
        </w:rPr>
        <w:t xml:space="preserve">на виконання рішення Протоколу № 3 від 12.04.2017 р. позапланового засідання комісії з питань ТЕБ і НС  Хмельницької облдержадміністрації  згідно Розпорядження Голови </w:t>
      </w:r>
      <w:proofErr w:type="spellStart"/>
      <w:r>
        <w:rPr>
          <w:sz w:val="22"/>
          <w:szCs w:val="22"/>
          <w:lang w:val="uk-UA"/>
        </w:rPr>
        <w:t>Колибаївської</w:t>
      </w:r>
      <w:proofErr w:type="spellEnd"/>
      <w:r>
        <w:rPr>
          <w:sz w:val="22"/>
          <w:szCs w:val="22"/>
          <w:lang w:val="uk-UA"/>
        </w:rPr>
        <w:t xml:space="preserve"> сільської ради № 48 від 20.09.2017 р. «Про затвердження переліку об’єктів, що мають важливе соціальне значення для громади та створення комісії по їх обстеженню на 2017-2018 р» проведено обстеження 44 криниць громадського користування, 6 закладів торгівлі, 4 </w:t>
      </w:r>
      <w:r>
        <w:rPr>
          <w:sz w:val="22"/>
          <w:szCs w:val="22"/>
          <w:lang w:val="uk-UA"/>
        </w:rPr>
        <w:lastRenderedPageBreak/>
        <w:t xml:space="preserve">заклади громадського харчування та 1 місце видалення відходів в шести селах </w:t>
      </w:r>
      <w:proofErr w:type="spellStart"/>
      <w:r>
        <w:rPr>
          <w:sz w:val="22"/>
          <w:szCs w:val="22"/>
          <w:lang w:val="uk-UA"/>
        </w:rPr>
        <w:t>Колибаївської</w:t>
      </w:r>
      <w:proofErr w:type="spellEnd"/>
      <w:r>
        <w:rPr>
          <w:sz w:val="22"/>
          <w:szCs w:val="22"/>
          <w:lang w:val="uk-UA"/>
        </w:rPr>
        <w:t xml:space="preserve"> об’єднаної територіальної громади (</w:t>
      </w:r>
      <w:proofErr w:type="spellStart"/>
      <w:r>
        <w:rPr>
          <w:sz w:val="22"/>
          <w:szCs w:val="22"/>
          <w:lang w:val="uk-UA"/>
        </w:rPr>
        <w:t>Вільховець</w:t>
      </w:r>
      <w:proofErr w:type="spellEnd"/>
      <w:r>
        <w:rPr>
          <w:sz w:val="22"/>
          <w:szCs w:val="22"/>
          <w:lang w:val="uk-UA"/>
        </w:rPr>
        <w:t xml:space="preserve">, Смотрич, Червона </w:t>
      </w:r>
      <w:proofErr w:type="spellStart"/>
      <w:r>
        <w:rPr>
          <w:sz w:val="22"/>
          <w:szCs w:val="22"/>
          <w:lang w:val="uk-UA"/>
        </w:rPr>
        <w:t>Чагарівка</w:t>
      </w:r>
      <w:proofErr w:type="spellEnd"/>
      <w:r>
        <w:rPr>
          <w:sz w:val="22"/>
          <w:szCs w:val="22"/>
          <w:lang w:val="uk-UA"/>
        </w:rPr>
        <w:t xml:space="preserve">, </w:t>
      </w:r>
      <w:proofErr w:type="spellStart"/>
      <w:r>
        <w:rPr>
          <w:sz w:val="22"/>
          <w:szCs w:val="22"/>
          <w:lang w:val="uk-UA"/>
        </w:rPr>
        <w:t>Ходорівці</w:t>
      </w:r>
      <w:proofErr w:type="spellEnd"/>
      <w:r>
        <w:rPr>
          <w:sz w:val="22"/>
          <w:szCs w:val="22"/>
          <w:lang w:val="uk-UA"/>
        </w:rPr>
        <w:t xml:space="preserve">, </w:t>
      </w:r>
      <w:proofErr w:type="spellStart"/>
      <w:r>
        <w:rPr>
          <w:sz w:val="22"/>
          <w:szCs w:val="22"/>
          <w:lang w:val="uk-UA"/>
        </w:rPr>
        <w:t>Острівчани</w:t>
      </w:r>
      <w:proofErr w:type="spellEnd"/>
      <w:r>
        <w:rPr>
          <w:sz w:val="22"/>
          <w:szCs w:val="22"/>
          <w:lang w:val="uk-UA"/>
        </w:rPr>
        <w:t>, Княгинин).</w:t>
      </w:r>
    </w:p>
    <w:p w:rsidR="00BA4082" w:rsidRDefault="00BA4082" w:rsidP="00BA4082">
      <w:pPr>
        <w:pStyle w:val="a4"/>
        <w:jc w:val="both"/>
        <w:rPr>
          <w:sz w:val="22"/>
          <w:szCs w:val="22"/>
          <w:lang w:val="uk-UA"/>
        </w:rPr>
      </w:pPr>
      <w:r>
        <w:rPr>
          <w:sz w:val="22"/>
          <w:szCs w:val="22"/>
          <w:lang w:val="uk-UA"/>
        </w:rPr>
        <w:t xml:space="preserve">     В ході обстеження встановлено, що усі криниці громадського користування потребують проведення капітального або часткового ремонту (оголовків, навісів, </w:t>
      </w:r>
      <w:proofErr w:type="spellStart"/>
      <w:r>
        <w:rPr>
          <w:sz w:val="22"/>
          <w:szCs w:val="22"/>
          <w:lang w:val="uk-UA"/>
        </w:rPr>
        <w:t>відмостків</w:t>
      </w:r>
      <w:proofErr w:type="spellEnd"/>
      <w:r>
        <w:rPr>
          <w:sz w:val="22"/>
          <w:szCs w:val="22"/>
          <w:lang w:val="uk-UA"/>
        </w:rPr>
        <w:t xml:space="preserve">), створення відповідних умов для стоку води, забезпечення огорожами, стежками з твердим покриттям, проведення очистки та дезінфекції криниць та лабораторного контролю якості води; </w:t>
      </w:r>
    </w:p>
    <w:p w:rsidR="00BA4082" w:rsidRDefault="00BA4082" w:rsidP="00BA4082">
      <w:pPr>
        <w:pStyle w:val="a4"/>
        <w:jc w:val="both"/>
        <w:rPr>
          <w:sz w:val="22"/>
          <w:szCs w:val="22"/>
          <w:lang w:val="uk-UA"/>
        </w:rPr>
      </w:pPr>
      <w:r>
        <w:rPr>
          <w:sz w:val="22"/>
          <w:szCs w:val="22"/>
          <w:lang w:val="uk-UA"/>
        </w:rPr>
        <w:t xml:space="preserve">  В закладах торгівлі та громадського харчування с. </w:t>
      </w:r>
      <w:proofErr w:type="spellStart"/>
      <w:r>
        <w:rPr>
          <w:sz w:val="22"/>
          <w:szCs w:val="22"/>
          <w:lang w:val="uk-UA"/>
        </w:rPr>
        <w:t>Колибаївчької</w:t>
      </w:r>
      <w:proofErr w:type="spellEnd"/>
      <w:r>
        <w:rPr>
          <w:sz w:val="22"/>
          <w:szCs w:val="22"/>
          <w:lang w:val="uk-UA"/>
        </w:rPr>
        <w:t xml:space="preserve"> ОТГ  не у всіх працівників на робочих місцях наявні медичні книжки,  дезінфікуючі засоби відсутні; розділовий інвентар   не промаркований; </w:t>
      </w:r>
      <w:proofErr w:type="spellStart"/>
      <w:r>
        <w:rPr>
          <w:sz w:val="22"/>
          <w:szCs w:val="22"/>
          <w:lang w:val="uk-UA"/>
        </w:rPr>
        <w:t>прибиральний</w:t>
      </w:r>
      <w:proofErr w:type="spellEnd"/>
      <w:r>
        <w:rPr>
          <w:sz w:val="22"/>
          <w:szCs w:val="22"/>
          <w:lang w:val="uk-UA"/>
        </w:rPr>
        <w:t xml:space="preserve"> інвентар не промаркований; працівники не використовують санітарний одяг (косинки); не дотримується товарне сусідство при зберіганні товарів в холодильних вітринах та холодильниках; недостатньо миючих ванн та виробничих приміщень, недотримується технологічний процес приготування страв. </w:t>
      </w:r>
    </w:p>
    <w:p w:rsidR="00BA4082" w:rsidRDefault="00BA4082" w:rsidP="00BA4082">
      <w:pPr>
        <w:pStyle w:val="a4"/>
        <w:jc w:val="both"/>
        <w:rPr>
          <w:sz w:val="22"/>
          <w:szCs w:val="22"/>
          <w:lang w:val="uk-UA"/>
        </w:rPr>
      </w:pPr>
      <w:r>
        <w:rPr>
          <w:sz w:val="22"/>
          <w:szCs w:val="22"/>
          <w:lang w:val="uk-UA"/>
        </w:rPr>
        <w:t xml:space="preserve">      Обстежено 1 місце видалення відходів с. </w:t>
      </w:r>
      <w:proofErr w:type="spellStart"/>
      <w:r>
        <w:rPr>
          <w:sz w:val="22"/>
          <w:szCs w:val="22"/>
          <w:lang w:val="uk-UA"/>
        </w:rPr>
        <w:t>Ходорівці</w:t>
      </w:r>
      <w:proofErr w:type="spellEnd"/>
      <w:r>
        <w:rPr>
          <w:sz w:val="22"/>
          <w:szCs w:val="22"/>
          <w:lang w:val="uk-UA"/>
        </w:rPr>
        <w:t xml:space="preserve"> </w:t>
      </w:r>
      <w:proofErr w:type="spellStart"/>
      <w:r>
        <w:rPr>
          <w:sz w:val="22"/>
          <w:szCs w:val="22"/>
          <w:lang w:val="uk-UA"/>
        </w:rPr>
        <w:t>Колибаївської</w:t>
      </w:r>
      <w:proofErr w:type="spellEnd"/>
      <w:r>
        <w:rPr>
          <w:sz w:val="22"/>
          <w:szCs w:val="22"/>
          <w:lang w:val="uk-UA"/>
        </w:rPr>
        <w:t xml:space="preserve"> ОТГ, яке не є інженерною спорудою, не відповідає санітарним вимогам за усіма показниками та являє собою лише сміттєзвалище. </w:t>
      </w:r>
    </w:p>
    <w:p w:rsidR="00BA4082" w:rsidRDefault="00BA4082" w:rsidP="00BA4082">
      <w:pPr>
        <w:pStyle w:val="a4"/>
        <w:jc w:val="both"/>
        <w:rPr>
          <w:sz w:val="22"/>
          <w:szCs w:val="22"/>
          <w:lang w:val="uk-UA"/>
        </w:rPr>
      </w:pPr>
      <w:r>
        <w:rPr>
          <w:sz w:val="22"/>
          <w:szCs w:val="22"/>
          <w:lang w:val="uk-UA"/>
        </w:rPr>
        <w:t xml:space="preserve">       В складі робочої групи на виконання розпорядження Кам’янець-Подільського міського голови №490-р від 25.10.2017 року «Про створення робочої групи з обстеження об’єктів  торгівлі, закладів ресторанного господарства, недопущення торгівлі у невстановлених місцях на території м. Кам’янця-Подільського» проведено обстеження 6 закладів торгівлі на території міста Кам’янець-Подільський. В ході обстежень виявлені недоліки на усіх об’єктах: недостатньо холодильного обладнання; порушується товарне сусідство харчових продуктів; відсутні санітарні книжки з допуском до роботи, відсутні </w:t>
      </w:r>
      <w:proofErr w:type="spellStart"/>
      <w:r>
        <w:rPr>
          <w:sz w:val="22"/>
          <w:szCs w:val="22"/>
          <w:lang w:val="uk-UA"/>
        </w:rPr>
        <w:t>деззасоби</w:t>
      </w:r>
      <w:proofErr w:type="spellEnd"/>
      <w:r>
        <w:rPr>
          <w:sz w:val="22"/>
          <w:szCs w:val="22"/>
          <w:lang w:val="uk-UA"/>
        </w:rPr>
        <w:t xml:space="preserve"> та антисептики для обробки рук, недотримується товарне сусідство в холодильному обладнанні.</w:t>
      </w:r>
    </w:p>
    <w:p w:rsidR="00BA4082" w:rsidRDefault="00BA4082" w:rsidP="00BA4082">
      <w:pPr>
        <w:pStyle w:val="a4"/>
        <w:jc w:val="both"/>
        <w:rPr>
          <w:sz w:val="22"/>
          <w:szCs w:val="22"/>
          <w:lang w:val="uk-UA"/>
        </w:rPr>
      </w:pPr>
      <w:r>
        <w:rPr>
          <w:sz w:val="22"/>
          <w:szCs w:val="22"/>
          <w:lang w:val="uk-UA"/>
        </w:rPr>
        <w:t xml:space="preserve">        Санітарно-епідеміологічний контроль під час митного оформлення вантажу не здійснювався. </w:t>
      </w:r>
    </w:p>
    <w:p w:rsidR="00BA4082" w:rsidRDefault="00BA4082" w:rsidP="00BA4082">
      <w:pPr>
        <w:jc w:val="both"/>
        <w:rPr>
          <w:sz w:val="22"/>
          <w:szCs w:val="22"/>
          <w:lang w:val="uk-UA"/>
        </w:rPr>
      </w:pPr>
    </w:p>
    <w:p w:rsidR="00D95D98" w:rsidRPr="00640069" w:rsidRDefault="00D95D98" w:rsidP="00D2405D">
      <w:pPr>
        <w:tabs>
          <w:tab w:val="left" w:pos="4088"/>
        </w:tabs>
        <w:ind w:firstLine="708"/>
        <w:jc w:val="both"/>
        <w:rPr>
          <w:sz w:val="28"/>
          <w:szCs w:val="28"/>
          <w:lang w:val="uk-UA"/>
        </w:rPr>
      </w:pPr>
    </w:p>
    <w:sectPr w:rsidR="00D95D98" w:rsidRPr="006400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17E4"/>
    <w:multiLevelType w:val="hybridMultilevel"/>
    <w:tmpl w:val="9514C78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4B47187"/>
    <w:multiLevelType w:val="hybridMultilevel"/>
    <w:tmpl w:val="7388C974"/>
    <w:lvl w:ilvl="0" w:tplc="1324A37C">
      <w:numFmt w:val="bullet"/>
      <w:lvlText w:val="-"/>
      <w:lvlJc w:val="left"/>
      <w:pPr>
        <w:ind w:left="1157" w:hanging="360"/>
      </w:pPr>
      <w:rPr>
        <w:rFonts w:ascii="Times New Roman" w:eastAsia="Times New Roman" w:hAnsi="Times New Roman" w:cs="Times New Roman"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2" w15:restartNumberingAfterBreak="0">
    <w:nsid w:val="19AB6B35"/>
    <w:multiLevelType w:val="hybridMultilevel"/>
    <w:tmpl w:val="51D4A29C"/>
    <w:lvl w:ilvl="0" w:tplc="4944428C">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 w15:restartNumberingAfterBreak="0">
    <w:nsid w:val="1AE60FCB"/>
    <w:multiLevelType w:val="hybridMultilevel"/>
    <w:tmpl w:val="AB128424"/>
    <w:lvl w:ilvl="0" w:tplc="C342309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F82D28"/>
    <w:multiLevelType w:val="hybridMultilevel"/>
    <w:tmpl w:val="68F26896"/>
    <w:lvl w:ilvl="0" w:tplc="E0D869DA">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17928"/>
    <w:multiLevelType w:val="hybridMultilevel"/>
    <w:tmpl w:val="ACD26544"/>
    <w:lvl w:ilvl="0" w:tplc="CC928DE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30281"/>
    <w:multiLevelType w:val="hybridMultilevel"/>
    <w:tmpl w:val="614C2142"/>
    <w:lvl w:ilvl="0" w:tplc="6384292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A8E218B"/>
    <w:multiLevelType w:val="hybridMultilevel"/>
    <w:tmpl w:val="C6BA695E"/>
    <w:lvl w:ilvl="0" w:tplc="55FAABF8">
      <w:start w:val="3"/>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3BF84715"/>
    <w:multiLevelType w:val="hybridMultilevel"/>
    <w:tmpl w:val="C504B5D8"/>
    <w:lvl w:ilvl="0" w:tplc="1CF8D7B4">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0AC3F98"/>
    <w:multiLevelType w:val="hybridMultilevel"/>
    <w:tmpl w:val="DF7AEA1C"/>
    <w:lvl w:ilvl="0" w:tplc="D4207E90">
      <w:start w:val="1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40F65D37"/>
    <w:multiLevelType w:val="hybridMultilevel"/>
    <w:tmpl w:val="79029D76"/>
    <w:lvl w:ilvl="0" w:tplc="8EE45190">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4AD056E4"/>
    <w:multiLevelType w:val="hybridMultilevel"/>
    <w:tmpl w:val="62CCBE22"/>
    <w:lvl w:ilvl="0" w:tplc="6F708F12">
      <w:numFmt w:val="bullet"/>
      <w:lvlText w:val="-"/>
      <w:lvlJc w:val="left"/>
      <w:pPr>
        <w:ind w:left="797" w:hanging="360"/>
      </w:pPr>
      <w:rPr>
        <w:rFonts w:ascii="Times New Roman" w:eastAsiaTheme="minorHAnsi" w:hAnsi="Times New Roman" w:cs="Times New Roman" w:hint="default"/>
      </w:rPr>
    </w:lvl>
    <w:lvl w:ilvl="1" w:tplc="04220003" w:tentative="1">
      <w:start w:val="1"/>
      <w:numFmt w:val="bullet"/>
      <w:lvlText w:val="o"/>
      <w:lvlJc w:val="left"/>
      <w:pPr>
        <w:ind w:left="1517" w:hanging="360"/>
      </w:pPr>
      <w:rPr>
        <w:rFonts w:ascii="Courier New" w:hAnsi="Courier New" w:cs="Courier New" w:hint="default"/>
      </w:rPr>
    </w:lvl>
    <w:lvl w:ilvl="2" w:tplc="04220005" w:tentative="1">
      <w:start w:val="1"/>
      <w:numFmt w:val="bullet"/>
      <w:lvlText w:val=""/>
      <w:lvlJc w:val="left"/>
      <w:pPr>
        <w:ind w:left="2237" w:hanging="360"/>
      </w:pPr>
      <w:rPr>
        <w:rFonts w:ascii="Wingdings" w:hAnsi="Wingdings" w:hint="default"/>
      </w:rPr>
    </w:lvl>
    <w:lvl w:ilvl="3" w:tplc="04220001" w:tentative="1">
      <w:start w:val="1"/>
      <w:numFmt w:val="bullet"/>
      <w:lvlText w:val=""/>
      <w:lvlJc w:val="left"/>
      <w:pPr>
        <w:ind w:left="2957" w:hanging="360"/>
      </w:pPr>
      <w:rPr>
        <w:rFonts w:ascii="Symbol" w:hAnsi="Symbol" w:hint="default"/>
      </w:rPr>
    </w:lvl>
    <w:lvl w:ilvl="4" w:tplc="04220003" w:tentative="1">
      <w:start w:val="1"/>
      <w:numFmt w:val="bullet"/>
      <w:lvlText w:val="o"/>
      <w:lvlJc w:val="left"/>
      <w:pPr>
        <w:ind w:left="3677" w:hanging="360"/>
      </w:pPr>
      <w:rPr>
        <w:rFonts w:ascii="Courier New" w:hAnsi="Courier New" w:cs="Courier New" w:hint="default"/>
      </w:rPr>
    </w:lvl>
    <w:lvl w:ilvl="5" w:tplc="04220005" w:tentative="1">
      <w:start w:val="1"/>
      <w:numFmt w:val="bullet"/>
      <w:lvlText w:val=""/>
      <w:lvlJc w:val="left"/>
      <w:pPr>
        <w:ind w:left="4397" w:hanging="360"/>
      </w:pPr>
      <w:rPr>
        <w:rFonts w:ascii="Wingdings" w:hAnsi="Wingdings" w:hint="default"/>
      </w:rPr>
    </w:lvl>
    <w:lvl w:ilvl="6" w:tplc="04220001" w:tentative="1">
      <w:start w:val="1"/>
      <w:numFmt w:val="bullet"/>
      <w:lvlText w:val=""/>
      <w:lvlJc w:val="left"/>
      <w:pPr>
        <w:ind w:left="5117" w:hanging="360"/>
      </w:pPr>
      <w:rPr>
        <w:rFonts w:ascii="Symbol" w:hAnsi="Symbol" w:hint="default"/>
      </w:rPr>
    </w:lvl>
    <w:lvl w:ilvl="7" w:tplc="04220003" w:tentative="1">
      <w:start w:val="1"/>
      <w:numFmt w:val="bullet"/>
      <w:lvlText w:val="o"/>
      <w:lvlJc w:val="left"/>
      <w:pPr>
        <w:ind w:left="5837" w:hanging="360"/>
      </w:pPr>
      <w:rPr>
        <w:rFonts w:ascii="Courier New" w:hAnsi="Courier New" w:cs="Courier New" w:hint="default"/>
      </w:rPr>
    </w:lvl>
    <w:lvl w:ilvl="8" w:tplc="04220005" w:tentative="1">
      <w:start w:val="1"/>
      <w:numFmt w:val="bullet"/>
      <w:lvlText w:val=""/>
      <w:lvlJc w:val="left"/>
      <w:pPr>
        <w:ind w:left="6557" w:hanging="360"/>
      </w:pPr>
      <w:rPr>
        <w:rFonts w:ascii="Wingdings" w:hAnsi="Wingdings" w:hint="default"/>
      </w:rPr>
    </w:lvl>
  </w:abstractNum>
  <w:abstractNum w:abstractNumId="12" w15:restartNumberingAfterBreak="0">
    <w:nsid w:val="4B6950DF"/>
    <w:multiLevelType w:val="hybridMultilevel"/>
    <w:tmpl w:val="A210B52A"/>
    <w:lvl w:ilvl="0" w:tplc="CE005574">
      <w:numFmt w:val="bullet"/>
      <w:lvlText w:val="-"/>
      <w:lvlJc w:val="left"/>
      <w:pPr>
        <w:ind w:left="-349" w:hanging="360"/>
      </w:pPr>
      <w:rPr>
        <w:rFonts w:ascii="Times New Roman" w:eastAsia="Times New Roman" w:hAnsi="Times New Roman" w:cs="Times New Roman" w:hint="default"/>
      </w:rPr>
    </w:lvl>
    <w:lvl w:ilvl="1" w:tplc="04190003">
      <w:start w:val="1"/>
      <w:numFmt w:val="bullet"/>
      <w:lvlText w:val="o"/>
      <w:lvlJc w:val="left"/>
      <w:pPr>
        <w:ind w:left="371" w:hanging="360"/>
      </w:pPr>
      <w:rPr>
        <w:rFonts w:ascii="Courier New" w:hAnsi="Courier New" w:cs="Courier New" w:hint="default"/>
      </w:rPr>
    </w:lvl>
    <w:lvl w:ilvl="2" w:tplc="04190005">
      <w:start w:val="1"/>
      <w:numFmt w:val="bullet"/>
      <w:lvlText w:val=""/>
      <w:lvlJc w:val="left"/>
      <w:pPr>
        <w:ind w:left="1091" w:hanging="360"/>
      </w:pPr>
      <w:rPr>
        <w:rFonts w:ascii="Wingdings" w:hAnsi="Wingdings" w:hint="default"/>
      </w:rPr>
    </w:lvl>
    <w:lvl w:ilvl="3" w:tplc="04190001">
      <w:start w:val="1"/>
      <w:numFmt w:val="bullet"/>
      <w:lvlText w:val=""/>
      <w:lvlJc w:val="left"/>
      <w:pPr>
        <w:ind w:left="1811" w:hanging="360"/>
      </w:pPr>
      <w:rPr>
        <w:rFonts w:ascii="Symbol" w:hAnsi="Symbol" w:hint="default"/>
      </w:rPr>
    </w:lvl>
    <w:lvl w:ilvl="4" w:tplc="04190003">
      <w:start w:val="1"/>
      <w:numFmt w:val="bullet"/>
      <w:lvlText w:val="o"/>
      <w:lvlJc w:val="left"/>
      <w:pPr>
        <w:ind w:left="2531" w:hanging="360"/>
      </w:pPr>
      <w:rPr>
        <w:rFonts w:ascii="Courier New" w:hAnsi="Courier New" w:cs="Courier New" w:hint="default"/>
      </w:rPr>
    </w:lvl>
    <w:lvl w:ilvl="5" w:tplc="04190005">
      <w:start w:val="1"/>
      <w:numFmt w:val="bullet"/>
      <w:lvlText w:val=""/>
      <w:lvlJc w:val="left"/>
      <w:pPr>
        <w:ind w:left="3251" w:hanging="360"/>
      </w:pPr>
      <w:rPr>
        <w:rFonts w:ascii="Wingdings" w:hAnsi="Wingdings" w:hint="default"/>
      </w:rPr>
    </w:lvl>
    <w:lvl w:ilvl="6" w:tplc="04190001">
      <w:start w:val="1"/>
      <w:numFmt w:val="bullet"/>
      <w:lvlText w:val=""/>
      <w:lvlJc w:val="left"/>
      <w:pPr>
        <w:ind w:left="3971" w:hanging="360"/>
      </w:pPr>
      <w:rPr>
        <w:rFonts w:ascii="Symbol" w:hAnsi="Symbol" w:hint="default"/>
      </w:rPr>
    </w:lvl>
    <w:lvl w:ilvl="7" w:tplc="04190003">
      <w:start w:val="1"/>
      <w:numFmt w:val="bullet"/>
      <w:lvlText w:val="o"/>
      <w:lvlJc w:val="left"/>
      <w:pPr>
        <w:ind w:left="4691" w:hanging="360"/>
      </w:pPr>
      <w:rPr>
        <w:rFonts w:ascii="Courier New" w:hAnsi="Courier New" w:cs="Courier New" w:hint="default"/>
      </w:rPr>
    </w:lvl>
    <w:lvl w:ilvl="8" w:tplc="04190005">
      <w:start w:val="1"/>
      <w:numFmt w:val="bullet"/>
      <w:lvlText w:val=""/>
      <w:lvlJc w:val="left"/>
      <w:pPr>
        <w:ind w:left="5411" w:hanging="360"/>
      </w:pPr>
      <w:rPr>
        <w:rFonts w:ascii="Wingdings" w:hAnsi="Wingdings" w:hint="default"/>
      </w:rPr>
    </w:lvl>
  </w:abstractNum>
  <w:abstractNum w:abstractNumId="13" w15:restartNumberingAfterBreak="0">
    <w:nsid w:val="4C9D682B"/>
    <w:multiLevelType w:val="hybridMultilevel"/>
    <w:tmpl w:val="3EB61D98"/>
    <w:lvl w:ilvl="0" w:tplc="841C8D2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BA17899"/>
    <w:multiLevelType w:val="hybridMultilevel"/>
    <w:tmpl w:val="3466BC42"/>
    <w:lvl w:ilvl="0" w:tplc="F1DABF8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50BE7"/>
    <w:multiLevelType w:val="hybridMultilevel"/>
    <w:tmpl w:val="DC8809DE"/>
    <w:lvl w:ilvl="0" w:tplc="59684726">
      <w:start w:val="2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F84D59"/>
    <w:multiLevelType w:val="hybridMultilevel"/>
    <w:tmpl w:val="F948F2A8"/>
    <w:lvl w:ilvl="0" w:tplc="D7CAE7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8E2FC7"/>
    <w:multiLevelType w:val="hybridMultilevel"/>
    <w:tmpl w:val="556216EE"/>
    <w:lvl w:ilvl="0" w:tplc="DB6413E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7566AB5"/>
    <w:multiLevelType w:val="hybridMultilevel"/>
    <w:tmpl w:val="A3DCDB86"/>
    <w:lvl w:ilvl="0" w:tplc="3392E6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9D65CC5"/>
    <w:multiLevelType w:val="hybridMultilevel"/>
    <w:tmpl w:val="34921752"/>
    <w:lvl w:ilvl="0" w:tplc="B6242D10">
      <w:start w:val="1"/>
      <w:numFmt w:val="bullet"/>
      <w:lvlText w:val="-"/>
      <w:lvlJc w:val="left"/>
      <w:pPr>
        <w:ind w:left="219" w:hanging="360"/>
      </w:pPr>
      <w:rPr>
        <w:rFonts w:ascii="Times New Roman" w:eastAsiaTheme="minorEastAsia" w:hAnsi="Times New Roman" w:cs="Times New Roman" w:hint="default"/>
      </w:rPr>
    </w:lvl>
    <w:lvl w:ilvl="1" w:tplc="04220003" w:tentative="1">
      <w:start w:val="1"/>
      <w:numFmt w:val="bullet"/>
      <w:lvlText w:val="o"/>
      <w:lvlJc w:val="left"/>
      <w:pPr>
        <w:ind w:left="939" w:hanging="360"/>
      </w:pPr>
      <w:rPr>
        <w:rFonts w:ascii="Courier New" w:hAnsi="Courier New" w:cs="Courier New" w:hint="default"/>
      </w:rPr>
    </w:lvl>
    <w:lvl w:ilvl="2" w:tplc="04220005" w:tentative="1">
      <w:start w:val="1"/>
      <w:numFmt w:val="bullet"/>
      <w:lvlText w:val=""/>
      <w:lvlJc w:val="left"/>
      <w:pPr>
        <w:ind w:left="1659" w:hanging="360"/>
      </w:pPr>
      <w:rPr>
        <w:rFonts w:ascii="Wingdings" w:hAnsi="Wingdings" w:hint="default"/>
      </w:rPr>
    </w:lvl>
    <w:lvl w:ilvl="3" w:tplc="04220001" w:tentative="1">
      <w:start w:val="1"/>
      <w:numFmt w:val="bullet"/>
      <w:lvlText w:val=""/>
      <w:lvlJc w:val="left"/>
      <w:pPr>
        <w:ind w:left="2379" w:hanging="360"/>
      </w:pPr>
      <w:rPr>
        <w:rFonts w:ascii="Symbol" w:hAnsi="Symbol" w:hint="default"/>
      </w:rPr>
    </w:lvl>
    <w:lvl w:ilvl="4" w:tplc="04220003" w:tentative="1">
      <w:start w:val="1"/>
      <w:numFmt w:val="bullet"/>
      <w:lvlText w:val="o"/>
      <w:lvlJc w:val="left"/>
      <w:pPr>
        <w:ind w:left="3099" w:hanging="360"/>
      </w:pPr>
      <w:rPr>
        <w:rFonts w:ascii="Courier New" w:hAnsi="Courier New" w:cs="Courier New" w:hint="default"/>
      </w:rPr>
    </w:lvl>
    <w:lvl w:ilvl="5" w:tplc="04220005" w:tentative="1">
      <w:start w:val="1"/>
      <w:numFmt w:val="bullet"/>
      <w:lvlText w:val=""/>
      <w:lvlJc w:val="left"/>
      <w:pPr>
        <w:ind w:left="3819" w:hanging="360"/>
      </w:pPr>
      <w:rPr>
        <w:rFonts w:ascii="Wingdings" w:hAnsi="Wingdings" w:hint="default"/>
      </w:rPr>
    </w:lvl>
    <w:lvl w:ilvl="6" w:tplc="04220001" w:tentative="1">
      <w:start w:val="1"/>
      <w:numFmt w:val="bullet"/>
      <w:lvlText w:val=""/>
      <w:lvlJc w:val="left"/>
      <w:pPr>
        <w:ind w:left="4539" w:hanging="360"/>
      </w:pPr>
      <w:rPr>
        <w:rFonts w:ascii="Symbol" w:hAnsi="Symbol" w:hint="default"/>
      </w:rPr>
    </w:lvl>
    <w:lvl w:ilvl="7" w:tplc="04220003" w:tentative="1">
      <w:start w:val="1"/>
      <w:numFmt w:val="bullet"/>
      <w:lvlText w:val="o"/>
      <w:lvlJc w:val="left"/>
      <w:pPr>
        <w:ind w:left="5259" w:hanging="360"/>
      </w:pPr>
      <w:rPr>
        <w:rFonts w:ascii="Courier New" w:hAnsi="Courier New" w:cs="Courier New" w:hint="default"/>
      </w:rPr>
    </w:lvl>
    <w:lvl w:ilvl="8" w:tplc="04220005" w:tentative="1">
      <w:start w:val="1"/>
      <w:numFmt w:val="bullet"/>
      <w:lvlText w:val=""/>
      <w:lvlJc w:val="left"/>
      <w:pPr>
        <w:ind w:left="5979" w:hanging="360"/>
      </w:pPr>
      <w:rPr>
        <w:rFonts w:ascii="Wingdings" w:hAnsi="Wingdings" w:hint="default"/>
      </w:rPr>
    </w:lvl>
  </w:abstractNum>
  <w:abstractNum w:abstractNumId="20" w15:restartNumberingAfterBreak="0">
    <w:nsid w:val="7C772A56"/>
    <w:multiLevelType w:val="hybridMultilevel"/>
    <w:tmpl w:val="62549CAE"/>
    <w:lvl w:ilvl="0" w:tplc="62D03930">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num w:numId="1">
    <w:abstractNumId w:val="9"/>
  </w:num>
  <w:num w:numId="2">
    <w:abstractNumId w:val="13"/>
  </w:num>
  <w:num w:numId="3">
    <w:abstractNumId w:val="10"/>
  </w:num>
  <w:num w:numId="4">
    <w:abstractNumId w:val="4"/>
  </w:num>
  <w:num w:numId="5">
    <w:abstractNumId w:val="17"/>
  </w:num>
  <w:num w:numId="6">
    <w:abstractNumId w:val="10"/>
  </w:num>
  <w:num w:numId="7">
    <w:abstractNumId w:val="12"/>
  </w:num>
  <w:num w:numId="8">
    <w:abstractNumId w:val="7"/>
  </w:num>
  <w:num w:numId="9">
    <w:abstractNumId w:val="14"/>
  </w:num>
  <w:num w:numId="10">
    <w:abstractNumId w:val="5"/>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
  </w:num>
  <w:num w:numId="16">
    <w:abstractNumId w:val="11"/>
  </w:num>
  <w:num w:numId="17">
    <w:abstractNumId w:val="20"/>
  </w:num>
  <w:num w:numId="18">
    <w:abstractNumId w:val="2"/>
  </w:num>
  <w:num w:numId="19">
    <w:abstractNumId w:val="13"/>
  </w:num>
  <w:num w:numId="20">
    <w:abstractNumId w:val="16"/>
  </w:num>
  <w:num w:numId="21">
    <w:abstractNumId w:val="6"/>
  </w:num>
  <w:num w:numId="22">
    <w:abstractNumId w:val="8"/>
  </w:num>
  <w:num w:numId="23">
    <w:abstractNumId w:val="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B1"/>
    <w:rsid w:val="00020D6E"/>
    <w:rsid w:val="0002620A"/>
    <w:rsid w:val="00027728"/>
    <w:rsid w:val="00032383"/>
    <w:rsid w:val="00062297"/>
    <w:rsid w:val="0006277E"/>
    <w:rsid w:val="00066369"/>
    <w:rsid w:val="00066F5A"/>
    <w:rsid w:val="000740AF"/>
    <w:rsid w:val="000B73CF"/>
    <w:rsid w:val="000C1A65"/>
    <w:rsid w:val="000C70A1"/>
    <w:rsid w:val="000D340E"/>
    <w:rsid w:val="000D3E74"/>
    <w:rsid w:val="000E6827"/>
    <w:rsid w:val="000F269A"/>
    <w:rsid w:val="0010330C"/>
    <w:rsid w:val="00103CD5"/>
    <w:rsid w:val="0010566D"/>
    <w:rsid w:val="0011373C"/>
    <w:rsid w:val="001141F7"/>
    <w:rsid w:val="001341A6"/>
    <w:rsid w:val="001433CE"/>
    <w:rsid w:val="0014379A"/>
    <w:rsid w:val="001547FC"/>
    <w:rsid w:val="0018345A"/>
    <w:rsid w:val="0019243E"/>
    <w:rsid w:val="001B7E45"/>
    <w:rsid w:val="001C71AA"/>
    <w:rsid w:val="001E4CB1"/>
    <w:rsid w:val="001F05C7"/>
    <w:rsid w:val="001F4F94"/>
    <w:rsid w:val="00206DFC"/>
    <w:rsid w:val="002144AF"/>
    <w:rsid w:val="00214A92"/>
    <w:rsid w:val="00215FD2"/>
    <w:rsid w:val="00216C7B"/>
    <w:rsid w:val="002200F5"/>
    <w:rsid w:val="00221609"/>
    <w:rsid w:val="002529A4"/>
    <w:rsid w:val="00257C7A"/>
    <w:rsid w:val="002606C5"/>
    <w:rsid w:val="0026195D"/>
    <w:rsid w:val="00266F30"/>
    <w:rsid w:val="0028010F"/>
    <w:rsid w:val="00297094"/>
    <w:rsid w:val="002A0CF5"/>
    <w:rsid w:val="002C0BBB"/>
    <w:rsid w:val="002D5ECF"/>
    <w:rsid w:val="002E3AC3"/>
    <w:rsid w:val="002E4DF4"/>
    <w:rsid w:val="002F0147"/>
    <w:rsid w:val="002F0902"/>
    <w:rsid w:val="002F11D0"/>
    <w:rsid w:val="00301B17"/>
    <w:rsid w:val="00315ED9"/>
    <w:rsid w:val="00321941"/>
    <w:rsid w:val="00331A98"/>
    <w:rsid w:val="00335F25"/>
    <w:rsid w:val="003400C4"/>
    <w:rsid w:val="00365895"/>
    <w:rsid w:val="003732E3"/>
    <w:rsid w:val="003A178F"/>
    <w:rsid w:val="003A6874"/>
    <w:rsid w:val="003A6D1F"/>
    <w:rsid w:val="003A6DA3"/>
    <w:rsid w:val="003E5CB1"/>
    <w:rsid w:val="003F4EE8"/>
    <w:rsid w:val="00404442"/>
    <w:rsid w:val="00426256"/>
    <w:rsid w:val="00452E3F"/>
    <w:rsid w:val="00460E82"/>
    <w:rsid w:val="004662CA"/>
    <w:rsid w:val="004767E4"/>
    <w:rsid w:val="0048141C"/>
    <w:rsid w:val="00481D57"/>
    <w:rsid w:val="00492703"/>
    <w:rsid w:val="004C1F19"/>
    <w:rsid w:val="004C38A0"/>
    <w:rsid w:val="004E02A2"/>
    <w:rsid w:val="004F1071"/>
    <w:rsid w:val="004F5648"/>
    <w:rsid w:val="004F6B12"/>
    <w:rsid w:val="00523823"/>
    <w:rsid w:val="005301E5"/>
    <w:rsid w:val="005552B4"/>
    <w:rsid w:val="00567846"/>
    <w:rsid w:val="0057106C"/>
    <w:rsid w:val="00581EE3"/>
    <w:rsid w:val="00584CE0"/>
    <w:rsid w:val="00585373"/>
    <w:rsid w:val="005911A7"/>
    <w:rsid w:val="005A21C4"/>
    <w:rsid w:val="005A28AD"/>
    <w:rsid w:val="005B2704"/>
    <w:rsid w:val="005B5575"/>
    <w:rsid w:val="005C0900"/>
    <w:rsid w:val="005C64EC"/>
    <w:rsid w:val="005D7D10"/>
    <w:rsid w:val="005E5D16"/>
    <w:rsid w:val="005E7D2E"/>
    <w:rsid w:val="005F33EE"/>
    <w:rsid w:val="00604081"/>
    <w:rsid w:val="00617624"/>
    <w:rsid w:val="006258A9"/>
    <w:rsid w:val="00632975"/>
    <w:rsid w:val="00640069"/>
    <w:rsid w:val="00640661"/>
    <w:rsid w:val="00643F6D"/>
    <w:rsid w:val="006458CE"/>
    <w:rsid w:val="00646C3C"/>
    <w:rsid w:val="0067682A"/>
    <w:rsid w:val="006B55E0"/>
    <w:rsid w:val="006B7940"/>
    <w:rsid w:val="006E5680"/>
    <w:rsid w:val="007404F2"/>
    <w:rsid w:val="0074400A"/>
    <w:rsid w:val="00760B7F"/>
    <w:rsid w:val="00775B68"/>
    <w:rsid w:val="007778F5"/>
    <w:rsid w:val="007912BF"/>
    <w:rsid w:val="007932F6"/>
    <w:rsid w:val="007A4AF3"/>
    <w:rsid w:val="007A60B3"/>
    <w:rsid w:val="007B475E"/>
    <w:rsid w:val="007B6BD7"/>
    <w:rsid w:val="007D53FD"/>
    <w:rsid w:val="007F39DD"/>
    <w:rsid w:val="007F4CE9"/>
    <w:rsid w:val="007F7BD6"/>
    <w:rsid w:val="0080621B"/>
    <w:rsid w:val="00823856"/>
    <w:rsid w:val="00837F15"/>
    <w:rsid w:val="008402FB"/>
    <w:rsid w:val="0084619A"/>
    <w:rsid w:val="00863409"/>
    <w:rsid w:val="00867012"/>
    <w:rsid w:val="0088453D"/>
    <w:rsid w:val="008A7C66"/>
    <w:rsid w:val="008C0DD8"/>
    <w:rsid w:val="008C25B7"/>
    <w:rsid w:val="008F0CD3"/>
    <w:rsid w:val="008F3140"/>
    <w:rsid w:val="00915B0C"/>
    <w:rsid w:val="0091632A"/>
    <w:rsid w:val="00925F9A"/>
    <w:rsid w:val="00946563"/>
    <w:rsid w:val="00960197"/>
    <w:rsid w:val="00966A3D"/>
    <w:rsid w:val="00976AA0"/>
    <w:rsid w:val="009972BE"/>
    <w:rsid w:val="009B381F"/>
    <w:rsid w:val="009C0A84"/>
    <w:rsid w:val="009C6F72"/>
    <w:rsid w:val="009E2AEE"/>
    <w:rsid w:val="009F653F"/>
    <w:rsid w:val="00A01C99"/>
    <w:rsid w:val="00A02CF3"/>
    <w:rsid w:val="00A10E4D"/>
    <w:rsid w:val="00A14770"/>
    <w:rsid w:val="00A24E2B"/>
    <w:rsid w:val="00A439CA"/>
    <w:rsid w:val="00A46E32"/>
    <w:rsid w:val="00A55D13"/>
    <w:rsid w:val="00A60B24"/>
    <w:rsid w:val="00A720F5"/>
    <w:rsid w:val="00A727EB"/>
    <w:rsid w:val="00A93A13"/>
    <w:rsid w:val="00AA1D03"/>
    <w:rsid w:val="00AB1197"/>
    <w:rsid w:val="00AC04AD"/>
    <w:rsid w:val="00AC69FA"/>
    <w:rsid w:val="00AC6A26"/>
    <w:rsid w:val="00AD48DD"/>
    <w:rsid w:val="00AF283F"/>
    <w:rsid w:val="00AF6FB7"/>
    <w:rsid w:val="00AF7699"/>
    <w:rsid w:val="00B049E5"/>
    <w:rsid w:val="00B06BDA"/>
    <w:rsid w:val="00B126C8"/>
    <w:rsid w:val="00B1699C"/>
    <w:rsid w:val="00B30629"/>
    <w:rsid w:val="00B3377D"/>
    <w:rsid w:val="00B33F51"/>
    <w:rsid w:val="00B34F53"/>
    <w:rsid w:val="00B3584B"/>
    <w:rsid w:val="00B40DED"/>
    <w:rsid w:val="00B41F1F"/>
    <w:rsid w:val="00B47F93"/>
    <w:rsid w:val="00B75D84"/>
    <w:rsid w:val="00B82C06"/>
    <w:rsid w:val="00B8739F"/>
    <w:rsid w:val="00BA4082"/>
    <w:rsid w:val="00BC1AC9"/>
    <w:rsid w:val="00BC47F4"/>
    <w:rsid w:val="00BD449D"/>
    <w:rsid w:val="00BE1CDE"/>
    <w:rsid w:val="00BE5255"/>
    <w:rsid w:val="00BE5A31"/>
    <w:rsid w:val="00BF2B89"/>
    <w:rsid w:val="00C26376"/>
    <w:rsid w:val="00C42B90"/>
    <w:rsid w:val="00C67200"/>
    <w:rsid w:val="00C817C8"/>
    <w:rsid w:val="00CA57EB"/>
    <w:rsid w:val="00CB0DAC"/>
    <w:rsid w:val="00CB26C9"/>
    <w:rsid w:val="00CB3103"/>
    <w:rsid w:val="00CC071F"/>
    <w:rsid w:val="00CC199D"/>
    <w:rsid w:val="00CE01FF"/>
    <w:rsid w:val="00D02A0C"/>
    <w:rsid w:val="00D14DF9"/>
    <w:rsid w:val="00D200CA"/>
    <w:rsid w:val="00D2405D"/>
    <w:rsid w:val="00D54859"/>
    <w:rsid w:val="00D56F3C"/>
    <w:rsid w:val="00D62A20"/>
    <w:rsid w:val="00D81371"/>
    <w:rsid w:val="00D8334C"/>
    <w:rsid w:val="00D95D98"/>
    <w:rsid w:val="00DB2093"/>
    <w:rsid w:val="00DD16EB"/>
    <w:rsid w:val="00DE2C00"/>
    <w:rsid w:val="00DE7CEF"/>
    <w:rsid w:val="00DF6B82"/>
    <w:rsid w:val="00E033BA"/>
    <w:rsid w:val="00E07D28"/>
    <w:rsid w:val="00E16113"/>
    <w:rsid w:val="00E1663E"/>
    <w:rsid w:val="00E34BF6"/>
    <w:rsid w:val="00E34E4C"/>
    <w:rsid w:val="00E4070D"/>
    <w:rsid w:val="00E63797"/>
    <w:rsid w:val="00E66E5E"/>
    <w:rsid w:val="00E740C5"/>
    <w:rsid w:val="00E84D01"/>
    <w:rsid w:val="00E86271"/>
    <w:rsid w:val="00EA4AD9"/>
    <w:rsid w:val="00EA58D8"/>
    <w:rsid w:val="00EA59A7"/>
    <w:rsid w:val="00EB10B1"/>
    <w:rsid w:val="00ED4EB3"/>
    <w:rsid w:val="00ED598C"/>
    <w:rsid w:val="00EE74BF"/>
    <w:rsid w:val="00EF2574"/>
    <w:rsid w:val="00EF4D97"/>
    <w:rsid w:val="00F24497"/>
    <w:rsid w:val="00F425F4"/>
    <w:rsid w:val="00F475E4"/>
    <w:rsid w:val="00F8143C"/>
    <w:rsid w:val="00F84C1D"/>
    <w:rsid w:val="00F930A6"/>
    <w:rsid w:val="00FA561E"/>
    <w:rsid w:val="00FB4D1C"/>
    <w:rsid w:val="00FC67D6"/>
    <w:rsid w:val="00FD1F93"/>
    <w:rsid w:val="00FE6365"/>
    <w:rsid w:val="00FF5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CC9A2-2CC6-423E-93C3-910CD620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E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7EB"/>
    <w:pPr>
      <w:suppressAutoHyphens w:val="0"/>
      <w:spacing w:before="100" w:beforeAutospacing="1" w:after="100" w:afterAutospacing="1"/>
    </w:pPr>
    <w:rPr>
      <w:lang w:eastAsia="ru-RU"/>
    </w:rPr>
  </w:style>
  <w:style w:type="paragraph" w:styleId="a4">
    <w:name w:val="List Paragraph"/>
    <w:basedOn w:val="a"/>
    <w:uiPriority w:val="99"/>
    <w:qFormat/>
    <w:rsid w:val="009972BE"/>
    <w:pPr>
      <w:suppressAutoHyphens w:val="0"/>
      <w:ind w:left="720"/>
      <w:contextualSpacing/>
    </w:pPr>
    <w:rPr>
      <w:lang w:val="en-US" w:eastAsia="ru-RU"/>
    </w:rPr>
  </w:style>
  <w:style w:type="paragraph" w:styleId="HTML">
    <w:name w:val="HTML Preformatted"/>
    <w:basedOn w:val="a"/>
    <w:link w:val="HTML0"/>
    <w:uiPriority w:val="99"/>
    <w:rsid w:val="0021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144AF"/>
    <w:rPr>
      <w:rFonts w:ascii="Courier New" w:eastAsia="Times New Roman" w:hAnsi="Courier New" w:cs="Courier New"/>
      <w:sz w:val="20"/>
      <w:szCs w:val="20"/>
      <w:lang w:val="ru-RU" w:eastAsia="ru-RU"/>
    </w:rPr>
  </w:style>
  <w:style w:type="paragraph" w:customStyle="1" w:styleId="a5">
    <w:name w:val="Знак Знак Знак Знак Знак Знак Знак Знак Знак"/>
    <w:basedOn w:val="a"/>
    <w:rsid w:val="00B3584B"/>
    <w:pPr>
      <w:suppressAutoHyphens w:val="0"/>
    </w:pPr>
    <w:rPr>
      <w:rFonts w:ascii="Verdana" w:hAnsi="Verdana" w:cs="Verdana"/>
      <w:sz w:val="20"/>
      <w:szCs w:val="20"/>
      <w:lang w:val="en-US" w:eastAsia="en-US"/>
    </w:rPr>
  </w:style>
  <w:style w:type="paragraph" w:styleId="2">
    <w:name w:val="List 2"/>
    <w:basedOn w:val="a"/>
    <w:unhideWhenUsed/>
    <w:rsid w:val="001547FC"/>
    <w:pPr>
      <w:suppressAutoHyphens w:val="0"/>
      <w:ind w:left="566" w:hanging="283"/>
    </w:pPr>
    <w:rPr>
      <w:sz w:val="20"/>
      <w:szCs w:val="20"/>
      <w:lang w:val="uk-UA" w:eastAsia="ru-RU"/>
    </w:rPr>
  </w:style>
  <w:style w:type="paragraph" w:styleId="a6">
    <w:name w:val="No Spacing"/>
    <w:uiPriority w:val="1"/>
    <w:qFormat/>
    <w:rsid w:val="00AC6A26"/>
    <w:pPr>
      <w:suppressAutoHyphens/>
      <w:spacing w:after="0" w:line="240" w:lineRule="auto"/>
    </w:pPr>
    <w:rPr>
      <w:rFonts w:ascii="Times New Roman" w:eastAsia="Times New Roman" w:hAnsi="Times New Roman" w:cs="Times New Roman"/>
      <w:sz w:val="24"/>
      <w:szCs w:val="24"/>
      <w:lang w:val="ru-RU" w:eastAsia="ar-SA"/>
    </w:rPr>
  </w:style>
  <w:style w:type="table" w:styleId="a7">
    <w:name w:val="Table Grid"/>
    <w:basedOn w:val="a1"/>
    <w:rsid w:val="0046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405D"/>
    <w:rPr>
      <w:rFonts w:ascii="Segoe UI" w:hAnsi="Segoe UI" w:cs="Segoe UI"/>
      <w:sz w:val="18"/>
      <w:szCs w:val="18"/>
    </w:rPr>
  </w:style>
  <w:style w:type="character" w:customStyle="1" w:styleId="a9">
    <w:name w:val="Текст выноски Знак"/>
    <w:basedOn w:val="a0"/>
    <w:link w:val="a8"/>
    <w:uiPriority w:val="99"/>
    <w:semiHidden/>
    <w:rsid w:val="00D2405D"/>
    <w:rPr>
      <w:rFonts w:ascii="Segoe UI" w:eastAsia="Times New Roman" w:hAnsi="Segoe UI" w:cs="Segoe UI"/>
      <w:sz w:val="18"/>
      <w:szCs w:val="18"/>
      <w:lang w:val="ru-RU" w:eastAsia="ar-SA"/>
    </w:rPr>
  </w:style>
  <w:style w:type="character" w:styleId="aa">
    <w:name w:val="Emphasis"/>
    <w:basedOn w:val="a0"/>
    <w:qFormat/>
    <w:rsid w:val="00B3377D"/>
    <w:rPr>
      <w:i/>
      <w:iCs/>
    </w:rPr>
  </w:style>
  <w:style w:type="character" w:customStyle="1" w:styleId="apple-converted-space">
    <w:name w:val="apple-converted-space"/>
    <w:basedOn w:val="a0"/>
    <w:rsid w:val="003400C4"/>
  </w:style>
  <w:style w:type="character" w:styleId="ab">
    <w:name w:val="Hyperlink"/>
    <w:basedOn w:val="a0"/>
    <w:uiPriority w:val="99"/>
    <w:semiHidden/>
    <w:unhideWhenUsed/>
    <w:rsid w:val="00D95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3226">
      <w:bodyDiv w:val="1"/>
      <w:marLeft w:val="0"/>
      <w:marRight w:val="0"/>
      <w:marTop w:val="0"/>
      <w:marBottom w:val="0"/>
      <w:divBdr>
        <w:top w:val="none" w:sz="0" w:space="0" w:color="auto"/>
        <w:left w:val="none" w:sz="0" w:space="0" w:color="auto"/>
        <w:bottom w:val="none" w:sz="0" w:space="0" w:color="auto"/>
        <w:right w:val="none" w:sz="0" w:space="0" w:color="auto"/>
      </w:divBdr>
    </w:div>
    <w:div w:id="86778281">
      <w:bodyDiv w:val="1"/>
      <w:marLeft w:val="0"/>
      <w:marRight w:val="0"/>
      <w:marTop w:val="0"/>
      <w:marBottom w:val="0"/>
      <w:divBdr>
        <w:top w:val="none" w:sz="0" w:space="0" w:color="auto"/>
        <w:left w:val="none" w:sz="0" w:space="0" w:color="auto"/>
        <w:bottom w:val="none" w:sz="0" w:space="0" w:color="auto"/>
        <w:right w:val="none" w:sz="0" w:space="0" w:color="auto"/>
      </w:divBdr>
    </w:div>
    <w:div w:id="127558098">
      <w:bodyDiv w:val="1"/>
      <w:marLeft w:val="0"/>
      <w:marRight w:val="0"/>
      <w:marTop w:val="0"/>
      <w:marBottom w:val="0"/>
      <w:divBdr>
        <w:top w:val="none" w:sz="0" w:space="0" w:color="auto"/>
        <w:left w:val="none" w:sz="0" w:space="0" w:color="auto"/>
        <w:bottom w:val="none" w:sz="0" w:space="0" w:color="auto"/>
        <w:right w:val="none" w:sz="0" w:space="0" w:color="auto"/>
      </w:divBdr>
    </w:div>
    <w:div w:id="139614693">
      <w:bodyDiv w:val="1"/>
      <w:marLeft w:val="0"/>
      <w:marRight w:val="0"/>
      <w:marTop w:val="0"/>
      <w:marBottom w:val="0"/>
      <w:divBdr>
        <w:top w:val="none" w:sz="0" w:space="0" w:color="auto"/>
        <w:left w:val="none" w:sz="0" w:space="0" w:color="auto"/>
        <w:bottom w:val="none" w:sz="0" w:space="0" w:color="auto"/>
        <w:right w:val="none" w:sz="0" w:space="0" w:color="auto"/>
      </w:divBdr>
    </w:div>
    <w:div w:id="312806046">
      <w:bodyDiv w:val="1"/>
      <w:marLeft w:val="0"/>
      <w:marRight w:val="0"/>
      <w:marTop w:val="0"/>
      <w:marBottom w:val="0"/>
      <w:divBdr>
        <w:top w:val="none" w:sz="0" w:space="0" w:color="auto"/>
        <w:left w:val="none" w:sz="0" w:space="0" w:color="auto"/>
        <w:bottom w:val="none" w:sz="0" w:space="0" w:color="auto"/>
        <w:right w:val="none" w:sz="0" w:space="0" w:color="auto"/>
      </w:divBdr>
    </w:div>
    <w:div w:id="361169022">
      <w:bodyDiv w:val="1"/>
      <w:marLeft w:val="0"/>
      <w:marRight w:val="0"/>
      <w:marTop w:val="0"/>
      <w:marBottom w:val="0"/>
      <w:divBdr>
        <w:top w:val="none" w:sz="0" w:space="0" w:color="auto"/>
        <w:left w:val="none" w:sz="0" w:space="0" w:color="auto"/>
        <w:bottom w:val="none" w:sz="0" w:space="0" w:color="auto"/>
        <w:right w:val="none" w:sz="0" w:space="0" w:color="auto"/>
      </w:divBdr>
    </w:div>
    <w:div w:id="393548504">
      <w:bodyDiv w:val="1"/>
      <w:marLeft w:val="0"/>
      <w:marRight w:val="0"/>
      <w:marTop w:val="0"/>
      <w:marBottom w:val="0"/>
      <w:divBdr>
        <w:top w:val="none" w:sz="0" w:space="0" w:color="auto"/>
        <w:left w:val="none" w:sz="0" w:space="0" w:color="auto"/>
        <w:bottom w:val="none" w:sz="0" w:space="0" w:color="auto"/>
        <w:right w:val="none" w:sz="0" w:space="0" w:color="auto"/>
      </w:divBdr>
    </w:div>
    <w:div w:id="413209071">
      <w:bodyDiv w:val="1"/>
      <w:marLeft w:val="0"/>
      <w:marRight w:val="0"/>
      <w:marTop w:val="0"/>
      <w:marBottom w:val="0"/>
      <w:divBdr>
        <w:top w:val="none" w:sz="0" w:space="0" w:color="auto"/>
        <w:left w:val="none" w:sz="0" w:space="0" w:color="auto"/>
        <w:bottom w:val="none" w:sz="0" w:space="0" w:color="auto"/>
        <w:right w:val="none" w:sz="0" w:space="0" w:color="auto"/>
      </w:divBdr>
    </w:div>
    <w:div w:id="694117940">
      <w:bodyDiv w:val="1"/>
      <w:marLeft w:val="0"/>
      <w:marRight w:val="0"/>
      <w:marTop w:val="0"/>
      <w:marBottom w:val="0"/>
      <w:divBdr>
        <w:top w:val="none" w:sz="0" w:space="0" w:color="auto"/>
        <w:left w:val="none" w:sz="0" w:space="0" w:color="auto"/>
        <w:bottom w:val="none" w:sz="0" w:space="0" w:color="auto"/>
        <w:right w:val="none" w:sz="0" w:space="0" w:color="auto"/>
      </w:divBdr>
    </w:div>
    <w:div w:id="1088968398">
      <w:bodyDiv w:val="1"/>
      <w:marLeft w:val="0"/>
      <w:marRight w:val="0"/>
      <w:marTop w:val="0"/>
      <w:marBottom w:val="0"/>
      <w:divBdr>
        <w:top w:val="none" w:sz="0" w:space="0" w:color="auto"/>
        <w:left w:val="none" w:sz="0" w:space="0" w:color="auto"/>
        <w:bottom w:val="none" w:sz="0" w:space="0" w:color="auto"/>
        <w:right w:val="none" w:sz="0" w:space="0" w:color="auto"/>
      </w:divBdr>
    </w:div>
    <w:div w:id="1208949380">
      <w:bodyDiv w:val="1"/>
      <w:marLeft w:val="0"/>
      <w:marRight w:val="0"/>
      <w:marTop w:val="0"/>
      <w:marBottom w:val="0"/>
      <w:divBdr>
        <w:top w:val="none" w:sz="0" w:space="0" w:color="auto"/>
        <w:left w:val="none" w:sz="0" w:space="0" w:color="auto"/>
        <w:bottom w:val="none" w:sz="0" w:space="0" w:color="auto"/>
        <w:right w:val="none" w:sz="0" w:space="0" w:color="auto"/>
      </w:divBdr>
    </w:div>
    <w:div w:id="1414738466">
      <w:bodyDiv w:val="1"/>
      <w:marLeft w:val="0"/>
      <w:marRight w:val="0"/>
      <w:marTop w:val="0"/>
      <w:marBottom w:val="0"/>
      <w:divBdr>
        <w:top w:val="none" w:sz="0" w:space="0" w:color="auto"/>
        <w:left w:val="none" w:sz="0" w:space="0" w:color="auto"/>
        <w:bottom w:val="none" w:sz="0" w:space="0" w:color="auto"/>
        <w:right w:val="none" w:sz="0" w:space="0" w:color="auto"/>
      </w:divBdr>
    </w:div>
    <w:div w:id="1499804670">
      <w:bodyDiv w:val="1"/>
      <w:marLeft w:val="0"/>
      <w:marRight w:val="0"/>
      <w:marTop w:val="0"/>
      <w:marBottom w:val="0"/>
      <w:divBdr>
        <w:top w:val="none" w:sz="0" w:space="0" w:color="auto"/>
        <w:left w:val="none" w:sz="0" w:space="0" w:color="auto"/>
        <w:bottom w:val="none" w:sz="0" w:space="0" w:color="auto"/>
        <w:right w:val="none" w:sz="0" w:space="0" w:color="auto"/>
      </w:divBdr>
    </w:div>
    <w:div w:id="1788231113">
      <w:bodyDiv w:val="1"/>
      <w:marLeft w:val="0"/>
      <w:marRight w:val="0"/>
      <w:marTop w:val="0"/>
      <w:marBottom w:val="0"/>
      <w:divBdr>
        <w:top w:val="none" w:sz="0" w:space="0" w:color="auto"/>
        <w:left w:val="none" w:sz="0" w:space="0" w:color="auto"/>
        <w:bottom w:val="none" w:sz="0" w:space="0" w:color="auto"/>
        <w:right w:val="none" w:sz="0" w:space="0" w:color="auto"/>
      </w:divBdr>
    </w:div>
    <w:div w:id="2098793111">
      <w:bodyDiv w:val="1"/>
      <w:marLeft w:val="0"/>
      <w:marRight w:val="0"/>
      <w:marTop w:val="0"/>
      <w:marBottom w:val="0"/>
      <w:divBdr>
        <w:top w:val="none" w:sz="0" w:space="0" w:color="auto"/>
        <w:left w:val="none" w:sz="0" w:space="0" w:color="auto"/>
        <w:bottom w:val="none" w:sz="0" w:space="0" w:color="auto"/>
        <w:right w:val="none" w:sz="0" w:space="0" w:color="auto"/>
      </w:divBdr>
    </w:div>
    <w:div w:id="21135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chelnik-rada.gov.ua/upload/files/%D0%9D%D0%B0%D0%BA%D0%B0%D0%B7%20%D0%BF%D0%B5%D1%80%D0%B5%D0%BB%D1%96%D0%BA%20%D0%BF%D0%B8%D1%82%D0%B0%D0%BD%D1%8C.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2017-11-03T11:39:00Z</cp:lastPrinted>
  <dcterms:created xsi:type="dcterms:W3CDTF">2017-11-14T06:40:00Z</dcterms:created>
  <dcterms:modified xsi:type="dcterms:W3CDTF">2017-11-14T06:40:00Z</dcterms:modified>
</cp:coreProperties>
</file>